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2" w:type="dxa"/>
        <w:tblInd w:w="2" w:type="dxa"/>
        <w:tblCellMar>
          <w:top w:w="7" w:type="dxa"/>
          <w:left w:w="67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234"/>
      </w:tblGrid>
      <w:tr w:rsidR="00B05D86" w:rsidTr="00296CAE">
        <w:trPr>
          <w:trHeight w:val="618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B05D86" w:rsidRDefault="005C2BD5">
            <w:pPr>
              <w:ind w:left="0" w:right="43"/>
            </w:pPr>
            <w:r>
              <w:t>Ž</w:t>
            </w:r>
            <w:r>
              <w:t xml:space="preserve">iadosť o overenie projektu stavby podľa § 65 Stavebného zákona </w:t>
            </w:r>
          </w:p>
        </w:tc>
      </w:tr>
      <w:tr w:rsidR="00B05D86" w:rsidTr="00296CAE">
        <w:trPr>
          <w:trHeight w:val="330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t xml:space="preserve">ČASŤ A - Typ žiadosti a príslušnosť správneho orgánu </w:t>
            </w:r>
          </w:p>
        </w:tc>
      </w:tr>
      <w:tr w:rsidR="00B05D86" w:rsidTr="00296CAE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>Číselný kód dokumentu</w:t>
            </w:r>
            <w:r>
              <w:rPr>
                <w:b w:val="0"/>
              </w:rPr>
              <w:t xml:space="preserve"> </w:t>
            </w:r>
          </w:p>
        </w:tc>
      </w:tr>
      <w:tr w:rsidR="00B05D86" w:rsidTr="00296CAE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Novostavba </w:t>
            </w:r>
          </w:p>
        </w:tc>
      </w:tr>
      <w:tr w:rsidR="00B05D86" w:rsidTr="00296CAE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Zmena dokončenej stavby </w:t>
            </w:r>
          </w:p>
        </w:tc>
      </w:tr>
      <w:tr w:rsidR="00B05D86" w:rsidTr="00296CAE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Zmena v užívaní stavby, ak ide o stavbu podľa § 68 ods. 3 Stavebného zákona </w:t>
            </w:r>
          </w:p>
        </w:tc>
      </w:tr>
      <w:tr w:rsidR="00B05D86" w:rsidTr="00296CAE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Odstránenie stavby </w:t>
            </w:r>
          </w:p>
        </w:tc>
      </w:tr>
      <w:tr w:rsidR="00B05D86" w:rsidTr="00296CAE">
        <w:trPr>
          <w:trHeight w:val="87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t xml:space="preserve">ČASŤ B - Identifikačné údaje žiadateľa, stavebníka, projektanta </w:t>
            </w:r>
          </w:p>
        </w:tc>
      </w:tr>
      <w:tr w:rsidR="00B05D86" w:rsidTr="00296CAE"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Žiadateľ uvedie iba údaje, pri ktorých nastala zmena oproti stavebnému zámeru </w:t>
            </w:r>
          </w:p>
        </w:tc>
      </w:tr>
      <w:tr w:rsidR="00B05D86" w:rsidTr="00296CAE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both"/>
            </w:pPr>
            <w:r>
              <w:rPr>
                <w:b w:val="0"/>
              </w:rPr>
              <w:t xml:space="preserve">Generálny projektant alebo projektant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Projektant alebo spracovateľ časti dokumentácie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t xml:space="preserve">ČASŤ C - Základné údaje o stavbe alebo súbore stavieb </w:t>
            </w:r>
          </w:p>
        </w:tc>
      </w:tr>
      <w:tr w:rsidR="00B05D86" w:rsidTr="00296CAE">
        <w:trPr>
          <w:trHeight w:val="327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Žiadateľ uvedie iba údaje, pri ktorých nastala zmena oproti stavebnému zámeru </w:t>
            </w:r>
          </w:p>
        </w:tc>
      </w:tr>
      <w:tr w:rsidR="00B05D86" w:rsidTr="00296CAE">
        <w:trPr>
          <w:trHeight w:val="63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7"/>
              <w:jc w:val="left"/>
            </w:pPr>
            <w:r>
              <w:rPr>
                <w:b w:val="0"/>
              </w:rPr>
              <w:t xml:space="preserve">Identifikácia rozhodnutia o stavebnom zámere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Názov stavby alebo súboru stavieb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30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Susedné pozemky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111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Susedné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353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Členenie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557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55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29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714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458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5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5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Uskutočňovanie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Svojpomocne 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Dodávateľsky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Kvalifikovaná osoba pre vedenie uskutočňovania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19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50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10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t xml:space="preserve">ČASŤ D - Podrobné údaje o stavbe alebo </w:t>
            </w:r>
            <w:r>
              <w:t xml:space="preserve">súbore stavieb </w:t>
            </w:r>
          </w:p>
        </w:tc>
      </w:tr>
      <w:tr w:rsidR="00B05D86" w:rsidTr="00296CAE">
        <w:tblPrEx>
          <w:tblCellMar>
            <w:top w:w="2" w:type="dxa"/>
            <w:right w:w="11" w:type="dxa"/>
          </w:tblCellMar>
        </w:tblPrEx>
        <w:trPr>
          <w:trHeight w:val="323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Žiadateľ uvedie iba údaje, pri ktorých nastala zmena oproti stavebnému zámeru </w:t>
            </w: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19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Podrobná identifikácia stavby alebo súboru </w:t>
            </w:r>
            <w:r>
              <w:rPr>
                <w:b w:val="0"/>
              </w:rPr>
              <w:lastRenderedPageBreak/>
              <w:t xml:space="preserve">stavieb z hľadiska chránených záujmov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lastRenderedPageBreak/>
              <w:t xml:space="preserve">Jednoduchá stavba </w:t>
            </w:r>
          </w:p>
        </w:tc>
        <w:tc>
          <w:tcPr>
            <w:tcW w:w="52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Investičný projekt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Odňatie poľnohospodárskej pôdy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Zriadenie vjazdu </w:t>
            </w:r>
            <w:r>
              <w:rPr>
                <w:b w:val="0"/>
              </w:rPr>
              <w:t xml:space="preserve">alebo zriadenie pripojenia pozemnej komunikácie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35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Stavba alebo časť stavby na odstránenie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Ak je súčasťou stavby alebo súboru stavieb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Umiestnenie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8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both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Celková podlahová plocha nadzemnej časti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Počet podlaží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Identifikácia stavby na odstránenie z hľadiska pamiatkovej ochrany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19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Zastavovacie údaje stavby alebo súboru stavieb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 w:rsidTr="00296CAE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4"/>
              <w:jc w:val="left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5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1012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557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2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lastRenderedPageBreak/>
              <w:t xml:space="preserve">Odstupové vzdialenosti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Každá stavba alebo každý stavebný objekt samostatne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Bilancia plôch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469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Ostatné bilancie stavby/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48"/>
              <w:jc w:val="left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 w:right="17"/>
              <w:jc w:val="left"/>
            </w:pPr>
            <w:r>
              <w:rPr>
                <w:b w:val="0"/>
              </w:rPr>
              <w:t xml:space="preserve">Počet bytových jednotiek stavby alebo súboru stavieb a podlahová plocha bytu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>3-</w:t>
            </w:r>
            <w:r>
              <w:rPr>
                <w:b w:val="0"/>
              </w:rPr>
              <w:t>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>5- 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Počet parkovacích miest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Dopravné pripojenie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10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43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</w:tbl>
    <w:p w:rsidR="00B05D86" w:rsidRDefault="00B05D86">
      <w:pPr>
        <w:ind w:left="-720" w:right="11344"/>
        <w:jc w:val="left"/>
      </w:pPr>
    </w:p>
    <w:tbl>
      <w:tblPr>
        <w:tblStyle w:val="TableGrid"/>
        <w:tblW w:w="10630" w:type="dxa"/>
        <w:tblInd w:w="2" w:type="dxa"/>
        <w:tblCellMar>
          <w:top w:w="7" w:type="dxa"/>
          <w:left w:w="67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2698"/>
        <w:gridCol w:w="2699"/>
        <w:gridCol w:w="5233"/>
      </w:tblGrid>
      <w:tr w:rsidR="00B05D86">
        <w:trPr>
          <w:trHeight w:val="63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64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64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56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Typ prílohy pre iné právo k pozemku alebo stavbe pre napojenie stavby </w:t>
            </w:r>
          </w:p>
        </w:tc>
        <w:tc>
          <w:tcPr>
            <w:tcW w:w="5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</w:tr>
      <w:tr w:rsidR="00B05D86">
        <w:trPr>
          <w:trHeight w:val="458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</w:tr>
      <w:tr w:rsidR="00B05D86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562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</w:tr>
      <w:tr w:rsidR="00B05D86">
        <w:trPr>
          <w:trHeight w:val="902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</w:tr>
      <w:tr w:rsidR="00B05D86">
        <w:trPr>
          <w:trHeight w:val="326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t xml:space="preserve">ČASŤ E - Dokumentácia stavby </w:t>
            </w:r>
          </w:p>
        </w:tc>
      </w:tr>
      <w:tr w:rsidR="00B05D86"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Projektová dokumentácia Projekt stavby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56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Doložky súladu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Všetky doložky súladu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both"/>
            </w:pPr>
            <w:r>
              <w:rPr>
                <w:b w:val="0"/>
              </w:rPr>
              <w:t xml:space="preserve">Doložky súladu dotknutých orgánov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296"/>
              <w:jc w:val="both"/>
            </w:pPr>
            <w:r>
              <w:rPr>
                <w:b w:val="0"/>
              </w:rPr>
              <w:t xml:space="preserve">Doložky súladu dotknutých právnických osôb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t xml:space="preserve">ČASŤ F - </w:t>
            </w:r>
            <w:r>
              <w:t xml:space="preserve">Údaje o správnom poplatku </w:t>
            </w:r>
          </w:p>
        </w:tc>
      </w:tr>
      <w:tr w:rsidR="00B05D86">
        <w:trPr>
          <w:trHeight w:val="95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 w:right="483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Výška správneho poplatku pre stavebný zámer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40"/>
              <w:jc w:val="left"/>
            </w:pPr>
          </w:p>
        </w:tc>
      </w:tr>
      <w:tr w:rsidR="00B05D86">
        <w:trPr>
          <w:trHeight w:val="111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Výška správneho poplatku pre projekt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Určenie </w:t>
            </w:r>
            <w:r>
              <w:rPr>
                <w:b w:val="0"/>
              </w:rPr>
              <w:t xml:space="preserve">výšky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96CAE" w:rsidRDefault="00296CAE">
            <w:pPr>
              <w:ind w:left="4"/>
              <w:jc w:val="left"/>
            </w:pPr>
            <w:bookmarkStart w:id="0" w:name="_GoBack"/>
            <w:bookmarkEnd w:id="0"/>
          </w:p>
          <w:p w:rsidR="00296CAE" w:rsidRPr="00296CAE" w:rsidRDefault="00296CAE" w:rsidP="00296CAE"/>
          <w:p w:rsidR="00296CAE" w:rsidRPr="00296CAE" w:rsidRDefault="00296CAE" w:rsidP="00296CAE"/>
          <w:p w:rsidR="00296CAE" w:rsidRPr="00296CAE" w:rsidRDefault="00296CAE" w:rsidP="00296CAE"/>
          <w:p w:rsidR="00B05D86" w:rsidRPr="00296CAE" w:rsidRDefault="00296CAE" w:rsidP="00296CAE">
            <w:pPr>
              <w:tabs>
                <w:tab w:val="left" w:pos="1815"/>
              </w:tabs>
            </w:pPr>
            <w:r>
              <w:tab/>
            </w:r>
          </w:p>
        </w:tc>
      </w:tr>
      <w:tr w:rsidR="00B05D86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 w:right="40"/>
              <w:jc w:val="left"/>
            </w:pPr>
          </w:p>
        </w:tc>
      </w:tr>
      <w:tr w:rsidR="00B05D86">
        <w:trPr>
          <w:trHeight w:val="319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5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05D86" w:rsidRDefault="00B05D86">
            <w:pPr>
              <w:spacing w:after="160"/>
              <w:ind w:lef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95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326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t xml:space="preserve">ČASŤ G - </w:t>
            </w:r>
            <w:r>
              <w:t xml:space="preserve">Vyhlásenie žiadateľa a dátum podania  </w:t>
            </w:r>
          </w:p>
        </w:tc>
      </w:tr>
      <w:tr w:rsidR="00B05D86">
        <w:trPr>
          <w:trHeight w:val="640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325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  <w:tr w:rsidR="00B05D86">
        <w:trPr>
          <w:trHeight w:val="34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B05D86" w:rsidRDefault="005C2BD5">
            <w:pPr>
              <w:ind w:left="2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05D86" w:rsidRDefault="00B05D86">
            <w:pPr>
              <w:ind w:left="4"/>
              <w:jc w:val="left"/>
            </w:pPr>
          </w:p>
        </w:tc>
      </w:tr>
    </w:tbl>
    <w:p w:rsidR="00B05D86" w:rsidRDefault="005C2BD5">
      <w:pPr>
        <w:ind w:lef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B05D86">
      <w:pgSz w:w="11906" w:h="16838"/>
      <w:pgMar w:top="720" w:right="562" w:bottom="1392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BD5" w:rsidRDefault="005C2BD5" w:rsidP="00296CAE">
      <w:pPr>
        <w:spacing w:line="240" w:lineRule="auto"/>
      </w:pPr>
      <w:r>
        <w:separator/>
      </w:r>
    </w:p>
  </w:endnote>
  <w:endnote w:type="continuationSeparator" w:id="0">
    <w:p w:rsidR="005C2BD5" w:rsidRDefault="005C2BD5" w:rsidP="00296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BD5" w:rsidRDefault="005C2BD5" w:rsidP="00296CAE">
      <w:pPr>
        <w:spacing w:line="240" w:lineRule="auto"/>
      </w:pPr>
      <w:r>
        <w:separator/>
      </w:r>
    </w:p>
  </w:footnote>
  <w:footnote w:type="continuationSeparator" w:id="0">
    <w:p w:rsidR="005C2BD5" w:rsidRDefault="005C2BD5" w:rsidP="00296CA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D86"/>
    <w:rsid w:val="00296CAE"/>
    <w:rsid w:val="005C2BD5"/>
    <w:rsid w:val="00B0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4FB6"/>
  <w15:docId w15:val="{D6159988-1756-40C1-93DB-20D6C71B3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left="5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96CA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CAE"/>
    <w:rPr>
      <w:rFonts w:ascii="Times New Roman" w:eastAsia="Times New Roman" w:hAnsi="Times New Roman" w:cs="Times New Roman"/>
      <w:b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296CAE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6CAE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762</Words>
  <Characters>4344</Characters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2025-04-08T09:11:00Z</dcterms:created>
  <dcterms:modified xsi:type="dcterms:W3CDTF">2025-04-08T09:11:00Z</dcterms:modified>
</cp:coreProperties>
</file>