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1DAB" w14:textId="665218DB" w:rsidR="0030191A" w:rsidRPr="008A405A" w:rsidRDefault="00C929C4" w:rsidP="00336432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8A405A">
        <w:rPr>
          <w:b/>
          <w:bCs/>
          <w:sz w:val="28"/>
          <w:szCs w:val="28"/>
          <w:u w:val="single"/>
        </w:rPr>
        <w:t>Ako vybaviť konanie na stavebnom úrade po 1.4.2025</w:t>
      </w:r>
    </w:p>
    <w:p w14:paraId="4DDB95E0" w14:textId="77777777" w:rsidR="0049418F" w:rsidRDefault="0049418F" w:rsidP="004D4544">
      <w:pPr>
        <w:spacing w:after="0" w:line="240" w:lineRule="auto"/>
        <w:rPr>
          <w:b/>
          <w:bCs/>
        </w:rPr>
      </w:pPr>
    </w:p>
    <w:p w14:paraId="26D5F88D" w14:textId="77777777" w:rsidR="00336432" w:rsidRDefault="00336432" w:rsidP="004D4544">
      <w:pPr>
        <w:spacing w:after="0" w:line="240" w:lineRule="auto"/>
        <w:rPr>
          <w:b/>
          <w:bCs/>
        </w:rPr>
      </w:pPr>
    </w:p>
    <w:p w14:paraId="01C8C2A2" w14:textId="40187D01" w:rsidR="004E1C6F" w:rsidRDefault="004E1C6F" w:rsidP="00F33A26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„Nový zákon“</w:t>
      </w:r>
    </w:p>
    <w:p w14:paraId="48886675" w14:textId="77777777" w:rsidR="004E1C6F" w:rsidRDefault="004E1C6F" w:rsidP="00F33A26">
      <w:pPr>
        <w:spacing w:after="0" w:line="240" w:lineRule="auto"/>
        <w:jc w:val="both"/>
        <w:rPr>
          <w:b/>
          <w:bCs/>
        </w:rPr>
      </w:pPr>
    </w:p>
    <w:p w14:paraId="5A3CF152" w14:textId="1C3F6EBF" w:rsidR="00C929C4" w:rsidRPr="008A405A" w:rsidRDefault="00C929C4" w:rsidP="00F33A26">
      <w:pPr>
        <w:spacing w:after="0" w:line="240" w:lineRule="auto"/>
        <w:jc w:val="both"/>
        <w:rPr>
          <w:b/>
          <w:bCs/>
        </w:rPr>
      </w:pPr>
      <w:r w:rsidRPr="008A405A">
        <w:rPr>
          <w:b/>
          <w:bCs/>
        </w:rPr>
        <w:t>Zákon č. 25/2025 – stavebný zákon od 1.4.2025</w:t>
      </w:r>
      <w:r w:rsidR="0049418F">
        <w:rPr>
          <w:b/>
          <w:bCs/>
        </w:rPr>
        <w:t xml:space="preserve"> (žiadosti v zmysle vyhlášky č. 60/2025)</w:t>
      </w:r>
    </w:p>
    <w:p w14:paraId="0008A3F0" w14:textId="0362188E" w:rsidR="00CA25B9" w:rsidRDefault="00CA25B9" w:rsidP="00F33A26">
      <w:pPr>
        <w:spacing w:after="0" w:line="240" w:lineRule="auto"/>
        <w:jc w:val="both"/>
      </w:pPr>
      <w:r>
        <w:t>Vyhláška č. 60/2025</w:t>
      </w:r>
    </w:p>
    <w:p w14:paraId="0001207C" w14:textId="5FA6B171" w:rsidR="00CA25B9" w:rsidRDefault="00CA25B9" w:rsidP="00F33A26">
      <w:pPr>
        <w:spacing w:after="0" w:line="240" w:lineRule="auto"/>
        <w:jc w:val="both"/>
      </w:pPr>
      <w:r>
        <w:t>Vyhláška č. 59/2025</w:t>
      </w:r>
    </w:p>
    <w:p w14:paraId="4FD956A4" w14:textId="12D5F192" w:rsidR="00F33A26" w:rsidRDefault="00F33A26" w:rsidP="00F33A26">
      <w:pPr>
        <w:spacing w:after="0" w:line="240" w:lineRule="auto"/>
        <w:jc w:val="both"/>
      </w:pPr>
      <w:r>
        <w:t>Zákon č. 26/2025 – zberný zákon (úprava jednotlivých zákonov v zmysle znenia „nového zákona“)</w:t>
      </w:r>
    </w:p>
    <w:p w14:paraId="7B6D01E6" w14:textId="2779D69D" w:rsidR="00F33A26" w:rsidRPr="00F33A26" w:rsidRDefault="00F33A26" w:rsidP="00F33A26">
      <w:pPr>
        <w:spacing w:after="0" w:line="240" w:lineRule="auto"/>
        <w:jc w:val="both"/>
      </w:pPr>
      <w:r>
        <w:t xml:space="preserve">Zákon č. </w:t>
      </w:r>
      <w:r w:rsidRPr="00F33A26">
        <w:t xml:space="preserve">145/1995 </w:t>
      </w:r>
      <w:proofErr w:type="spellStart"/>
      <w:r w:rsidRPr="00F33A26">
        <w:t>Z.z</w:t>
      </w:r>
      <w:proofErr w:type="spellEnd"/>
      <w:r w:rsidRPr="00F33A26">
        <w:t>. o správnych poplatkoch</w:t>
      </w:r>
      <w:r w:rsidR="004E1C6F">
        <w:t xml:space="preserve"> (V. časť – stavebná správa – </w:t>
      </w:r>
      <w:r w:rsidR="004E1C6F" w:rsidRPr="004E1C6F">
        <w:rPr>
          <w:b/>
          <w:bCs/>
          <w:u w:val="single"/>
        </w:rPr>
        <w:t>sadzobník správnych poplatkov</w:t>
      </w:r>
      <w:r w:rsidR="004E1C6F">
        <w:t xml:space="preserve">) </w:t>
      </w:r>
    </w:p>
    <w:p w14:paraId="7459DB5C" w14:textId="77777777" w:rsidR="004D4544" w:rsidRDefault="004D4544" w:rsidP="00C929C4">
      <w:pPr>
        <w:spacing w:after="0" w:line="240" w:lineRule="auto"/>
      </w:pPr>
    </w:p>
    <w:p w14:paraId="55640C00" w14:textId="58F97066" w:rsidR="00C929C4" w:rsidRDefault="00C929C4" w:rsidP="008A405A">
      <w:pPr>
        <w:pStyle w:val="Odsekzoznamu"/>
        <w:numPr>
          <w:ilvl w:val="0"/>
          <w:numId w:val="1"/>
        </w:numPr>
        <w:spacing w:after="0" w:line="240" w:lineRule="auto"/>
        <w:jc w:val="both"/>
      </w:pPr>
      <w:r>
        <w:t>Rozhodnutie o stavebnom zámere podľa § 50 (</w:t>
      </w:r>
      <w:r w:rsidRPr="00C929C4">
        <w:t xml:space="preserve">Príloha č. 2 k vyhláške č. 60/2025 </w:t>
      </w:r>
      <w:proofErr w:type="spellStart"/>
      <w:r w:rsidRPr="00C929C4">
        <w:t>Z.z</w:t>
      </w:r>
      <w:proofErr w:type="spellEnd"/>
      <w:r w:rsidRPr="00C929C4">
        <w:t>.</w:t>
      </w:r>
      <w:r>
        <w:t>)</w:t>
      </w:r>
    </w:p>
    <w:p w14:paraId="1A16FEF6" w14:textId="4F3C6FA4" w:rsidR="00C929C4" w:rsidRPr="00AC5017" w:rsidRDefault="00C929C4" w:rsidP="008A405A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>
        <w:t>Z</w:t>
      </w:r>
      <w:r w:rsidRPr="00C929C4">
        <w:t>men</w:t>
      </w:r>
      <w:r>
        <w:t>a</w:t>
      </w:r>
      <w:r w:rsidRPr="00C929C4">
        <w:t xml:space="preserve"> rozhodnutia o stavebnom zámere podľa § 62</w:t>
      </w:r>
      <w:r w:rsidRPr="00AC5017">
        <w:rPr>
          <w:b/>
          <w:bCs/>
        </w:rPr>
        <w:t xml:space="preserve"> </w:t>
      </w:r>
      <w:r>
        <w:t>(</w:t>
      </w:r>
      <w:r w:rsidRPr="00C929C4">
        <w:t xml:space="preserve">Príloha č. </w:t>
      </w:r>
      <w:r>
        <w:t>3</w:t>
      </w:r>
      <w:r w:rsidRPr="00C929C4">
        <w:t xml:space="preserve"> k vyhláške č. 60/2025 </w:t>
      </w:r>
      <w:proofErr w:type="spellStart"/>
      <w:r w:rsidRPr="00C929C4">
        <w:t>Z.z</w:t>
      </w:r>
      <w:proofErr w:type="spellEnd"/>
      <w:r w:rsidRPr="00C929C4">
        <w:t>.</w:t>
      </w:r>
      <w:r>
        <w:t>)</w:t>
      </w:r>
    </w:p>
    <w:p w14:paraId="1504F27D" w14:textId="0D1080A7" w:rsidR="00CA25B9" w:rsidRPr="00AC5017" w:rsidRDefault="00C929C4" w:rsidP="008A405A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CA25B9">
        <w:t>Z</w:t>
      </w:r>
      <w:r w:rsidRPr="00C929C4">
        <w:t>men</w:t>
      </w:r>
      <w:r w:rsidRPr="00CA25B9">
        <w:t>a</w:t>
      </w:r>
      <w:r w:rsidRPr="00C929C4">
        <w:t xml:space="preserve"> v užívaní stavby podľa § 68</w:t>
      </w:r>
      <w:r w:rsidRPr="00AC5017">
        <w:rPr>
          <w:b/>
          <w:bCs/>
        </w:rPr>
        <w:t xml:space="preserve"> </w:t>
      </w:r>
      <w:r w:rsidR="00CA25B9">
        <w:t>(</w:t>
      </w:r>
      <w:r w:rsidR="00CA25B9" w:rsidRPr="00C929C4">
        <w:t xml:space="preserve">Príloha č. </w:t>
      </w:r>
      <w:r w:rsidR="00CA25B9">
        <w:t>9</w:t>
      </w:r>
      <w:r w:rsidR="00CA25B9" w:rsidRPr="00C929C4">
        <w:t xml:space="preserve"> k vyhláške č. 60/2025 </w:t>
      </w:r>
      <w:proofErr w:type="spellStart"/>
      <w:r w:rsidR="00CA25B9" w:rsidRPr="00C929C4">
        <w:t>Z.z</w:t>
      </w:r>
      <w:proofErr w:type="spellEnd"/>
      <w:r w:rsidR="00CA25B9" w:rsidRPr="00C929C4">
        <w:t>.</w:t>
      </w:r>
      <w:r w:rsidR="00CA25B9">
        <w:t>)</w:t>
      </w:r>
    </w:p>
    <w:p w14:paraId="72667AE2" w14:textId="2D39F76F" w:rsidR="00CA25B9" w:rsidRPr="00CA25B9" w:rsidRDefault="00CA25B9" w:rsidP="008A405A">
      <w:pPr>
        <w:pStyle w:val="Odsekzoznamu"/>
        <w:numPr>
          <w:ilvl w:val="0"/>
          <w:numId w:val="1"/>
        </w:numPr>
        <w:spacing w:after="0" w:line="240" w:lineRule="auto"/>
        <w:jc w:val="both"/>
      </w:pPr>
      <w:r w:rsidRPr="00CA25B9">
        <w:t xml:space="preserve">Žiadosť iná (Príloha č. 10 k vyhláške č. 60/2025 </w:t>
      </w:r>
      <w:proofErr w:type="spellStart"/>
      <w:r w:rsidRPr="00CA25B9">
        <w:t>Z.z</w:t>
      </w:r>
      <w:proofErr w:type="spellEnd"/>
      <w:r w:rsidRPr="00CA25B9">
        <w:t>.)</w:t>
      </w:r>
    </w:p>
    <w:p w14:paraId="03C1016B" w14:textId="157DA1D0" w:rsidR="004D4544" w:rsidRPr="00CA25B9" w:rsidRDefault="004D4544" w:rsidP="008A405A">
      <w:pPr>
        <w:pStyle w:val="Odsekzoznamu"/>
        <w:numPr>
          <w:ilvl w:val="0"/>
          <w:numId w:val="1"/>
        </w:numPr>
        <w:spacing w:after="0" w:line="240" w:lineRule="auto"/>
        <w:jc w:val="both"/>
      </w:pPr>
      <w:r w:rsidRPr="004D4544">
        <w:t>Ohlásenie stavby a stavebných úprav podľa § 63</w:t>
      </w:r>
      <w:r w:rsidRPr="00AC5017">
        <w:rPr>
          <w:b/>
          <w:bCs/>
        </w:rPr>
        <w:t xml:space="preserve"> </w:t>
      </w:r>
      <w:r w:rsidRPr="00CA25B9">
        <w:t>(Príloha č. 1</w:t>
      </w:r>
      <w:r>
        <w:t>1</w:t>
      </w:r>
      <w:r w:rsidRPr="00CA25B9">
        <w:t xml:space="preserve"> k vyhláške č. 60/2025 </w:t>
      </w:r>
      <w:proofErr w:type="spellStart"/>
      <w:r w:rsidRPr="00CA25B9">
        <w:t>Z.z</w:t>
      </w:r>
      <w:proofErr w:type="spellEnd"/>
      <w:r w:rsidRPr="00CA25B9">
        <w:t>.)</w:t>
      </w:r>
    </w:p>
    <w:p w14:paraId="2F13B8E0" w14:textId="01F49E24" w:rsidR="0049418F" w:rsidRPr="0049418F" w:rsidRDefault="004D4544" w:rsidP="0049418F">
      <w:pPr>
        <w:pStyle w:val="Odsekzoznamu"/>
        <w:numPr>
          <w:ilvl w:val="0"/>
          <w:numId w:val="1"/>
        </w:numPr>
        <w:spacing w:line="240" w:lineRule="auto"/>
        <w:jc w:val="both"/>
      </w:pPr>
      <w:r w:rsidRPr="004D4544">
        <w:t xml:space="preserve">Ohlásenie odstránenia stavby zhotovenej na základe ohlásenia, informačnej konštrukcie alebo výrobku zmontovaného z konštrukčných prvkov na mieste osadenia podľa § 63 ods. 11 alebo ohlásenie odstránenia nepovolenej informačnej konštrukcie podľa § 64 ods. 2 </w:t>
      </w:r>
      <w:r w:rsidR="00AC5017" w:rsidRPr="00CA25B9">
        <w:t>(Príloha č. 1</w:t>
      </w:r>
      <w:r w:rsidR="00AC5017">
        <w:t>3</w:t>
      </w:r>
      <w:r w:rsidR="00AC5017" w:rsidRPr="00CA25B9">
        <w:t xml:space="preserve"> k vyhláške č. 60/2025 </w:t>
      </w:r>
      <w:proofErr w:type="spellStart"/>
      <w:r w:rsidR="00AC5017" w:rsidRPr="00CA25B9">
        <w:t>Z.z</w:t>
      </w:r>
      <w:proofErr w:type="spellEnd"/>
      <w:r w:rsidR="00AC5017" w:rsidRPr="00CA25B9">
        <w:t>.)</w:t>
      </w:r>
    </w:p>
    <w:p w14:paraId="32DB9914" w14:textId="7DF32102" w:rsidR="00E86132" w:rsidRPr="00E86132" w:rsidRDefault="008E2AA6" w:rsidP="00E86132">
      <w:pPr>
        <w:spacing w:after="0" w:line="240" w:lineRule="auto"/>
        <w:jc w:val="both"/>
      </w:pPr>
      <w:r w:rsidRPr="008E2AA6">
        <w:t>Štruktúra, prevádzka informačného systému územného plánovania a výstavby, obsah podaní a obsah a rozsah dokumentácie stavby ako aj zoznam p</w:t>
      </w:r>
      <w:r w:rsidR="0049418F" w:rsidRPr="008E2AA6">
        <w:t>ríloh</w:t>
      </w:r>
      <w:r w:rsidR="00E86132" w:rsidRPr="00E86132">
        <w:t xml:space="preserve"> </w:t>
      </w:r>
      <w:r w:rsidR="0049418F" w:rsidRPr="00E86132">
        <w:t>k</w:t>
      </w:r>
      <w:r w:rsidR="00E86132" w:rsidRPr="00E86132">
        <w:t xml:space="preserve"> jednotlivým žiadostiam </w:t>
      </w:r>
      <w:r>
        <w:t>je</w:t>
      </w:r>
      <w:r w:rsidR="00E86132" w:rsidRPr="00E86132">
        <w:t xml:space="preserve"> </w:t>
      </w:r>
      <w:r>
        <w:t>obsahom</w:t>
      </w:r>
      <w:r w:rsidR="00E86132" w:rsidRPr="00E86132">
        <w:t xml:space="preserve"> vyhlášk</w:t>
      </w:r>
      <w:r>
        <w:t>y</w:t>
      </w:r>
      <w:r w:rsidR="00E86132" w:rsidRPr="00E86132">
        <w:t xml:space="preserve"> č. 60/2025.</w:t>
      </w:r>
      <w:r w:rsidR="00356CE7">
        <w:t xml:space="preserve"> </w:t>
      </w:r>
      <w:r w:rsidR="00E86132" w:rsidRPr="00E86132">
        <w:t xml:space="preserve">Členenie stavieb </w:t>
      </w:r>
      <w:r w:rsidRPr="008E2AA6">
        <w:t>podľa stavebno-technického vyhotovenia a podľa hlavného účelu ich využitia</w:t>
      </w:r>
      <w:r w:rsidRPr="00E86132">
        <w:t xml:space="preserve"> </w:t>
      </w:r>
      <w:r w:rsidR="00E86132" w:rsidRPr="00E86132">
        <w:t xml:space="preserve">je </w:t>
      </w:r>
      <w:r>
        <w:t>obsahom</w:t>
      </w:r>
      <w:r w:rsidR="00E86132" w:rsidRPr="00E86132">
        <w:t xml:space="preserve"> vyhlášk</w:t>
      </w:r>
      <w:r>
        <w:t>y</w:t>
      </w:r>
      <w:r w:rsidR="00E86132" w:rsidRPr="00E86132">
        <w:t xml:space="preserve"> č. 59/2025</w:t>
      </w:r>
      <w:r>
        <w:t>.</w:t>
      </w:r>
    </w:p>
    <w:p w14:paraId="1E924CCD" w14:textId="77777777" w:rsidR="0049418F" w:rsidRDefault="0049418F" w:rsidP="00C929C4">
      <w:pPr>
        <w:spacing w:after="0" w:line="240" w:lineRule="auto"/>
        <w:rPr>
          <w:b/>
          <w:bCs/>
        </w:rPr>
      </w:pPr>
    </w:p>
    <w:p w14:paraId="1EA87BCA" w14:textId="77777777" w:rsidR="00BD6260" w:rsidRDefault="00BD6260" w:rsidP="00C929C4">
      <w:pPr>
        <w:spacing w:after="0" w:line="240" w:lineRule="auto"/>
        <w:rPr>
          <w:b/>
          <w:bCs/>
        </w:rPr>
      </w:pPr>
    </w:p>
    <w:p w14:paraId="06FA8572" w14:textId="02FC0DE7" w:rsidR="004E1C6F" w:rsidRDefault="004E1C6F" w:rsidP="00C929C4">
      <w:pPr>
        <w:spacing w:after="0" w:line="240" w:lineRule="auto"/>
        <w:rPr>
          <w:b/>
          <w:bCs/>
        </w:rPr>
      </w:pPr>
      <w:r>
        <w:rPr>
          <w:b/>
          <w:bCs/>
        </w:rPr>
        <w:t>„Starý zákon“</w:t>
      </w:r>
    </w:p>
    <w:p w14:paraId="0BCA8389" w14:textId="77777777" w:rsidR="004E1C6F" w:rsidRDefault="004E1C6F" w:rsidP="00C929C4">
      <w:pPr>
        <w:spacing w:after="0" w:line="240" w:lineRule="auto"/>
        <w:rPr>
          <w:b/>
          <w:bCs/>
        </w:rPr>
      </w:pPr>
    </w:p>
    <w:p w14:paraId="079C15F4" w14:textId="7324E114" w:rsidR="00C929C4" w:rsidRPr="00C929C4" w:rsidRDefault="008A405A" w:rsidP="00C929C4">
      <w:pPr>
        <w:spacing w:after="0" w:line="240" w:lineRule="auto"/>
        <w:rPr>
          <w:b/>
          <w:bCs/>
        </w:rPr>
      </w:pPr>
      <w:r>
        <w:rPr>
          <w:b/>
          <w:bCs/>
        </w:rPr>
        <w:t>Zákon č. 50/1976 – stavebný zákon do 31.3.2025</w:t>
      </w:r>
      <w:r w:rsidR="0049418F">
        <w:rPr>
          <w:b/>
          <w:bCs/>
        </w:rPr>
        <w:t xml:space="preserve"> (pôvodné žiadosti)</w:t>
      </w:r>
    </w:p>
    <w:p w14:paraId="5964D0B2" w14:textId="2FB6B897" w:rsidR="00C929C4" w:rsidRDefault="008A405A" w:rsidP="00C929C4">
      <w:pPr>
        <w:spacing w:after="0" w:line="240" w:lineRule="auto"/>
      </w:pPr>
      <w:r>
        <w:t>Vyhláška č. 453/2000</w:t>
      </w:r>
    </w:p>
    <w:p w14:paraId="5E24F777" w14:textId="306E40B9" w:rsidR="008A405A" w:rsidRDefault="008A405A" w:rsidP="00C929C4">
      <w:pPr>
        <w:spacing w:after="0" w:line="240" w:lineRule="auto"/>
      </w:pPr>
      <w:r>
        <w:t>Vyhláška č. 532/2002</w:t>
      </w:r>
    </w:p>
    <w:p w14:paraId="1EF71C0D" w14:textId="694BDBCB" w:rsidR="00F33A26" w:rsidRDefault="00F33A26" w:rsidP="00F33A26">
      <w:pPr>
        <w:spacing w:after="0" w:line="240" w:lineRule="auto"/>
        <w:jc w:val="both"/>
      </w:pPr>
      <w:r>
        <w:t>Zákon č. 26/2025 – zberný zákon (</w:t>
      </w:r>
      <w:r w:rsidRPr="00F33A26">
        <w:rPr>
          <w:b/>
          <w:bCs/>
          <w:u w:val="single"/>
        </w:rPr>
        <w:t>sadzobník správnych poplatkov</w:t>
      </w:r>
      <w:r>
        <w:t xml:space="preserve"> pre konania podľa zákona č. 50/1976, novela niektorých častí „starého zákona“ </w:t>
      </w:r>
      <w:r w:rsidR="004E1C6F">
        <w:t>-</w:t>
      </w:r>
      <w:r>
        <w:t xml:space="preserve"> úprava konan</w:t>
      </w:r>
      <w:r w:rsidR="00356CE7">
        <w:t>ia</w:t>
      </w:r>
      <w:r>
        <w:t xml:space="preserve"> o spôsobilosti </w:t>
      </w:r>
      <w:r w:rsidR="00356CE7">
        <w:t xml:space="preserve">stavby na užívanie </w:t>
      </w:r>
      <w:r>
        <w:t>a</w:t>
      </w:r>
      <w:r w:rsidR="00356CE7">
        <w:t xml:space="preserve"> konania o </w:t>
      </w:r>
      <w:r>
        <w:t>dodatočnom povolení stav</w:t>
      </w:r>
      <w:r w:rsidR="004E1C6F">
        <w:t>b</w:t>
      </w:r>
      <w:r w:rsidR="00356CE7">
        <w:t>y</w:t>
      </w:r>
      <w:r>
        <w:t>)</w:t>
      </w:r>
    </w:p>
    <w:p w14:paraId="2971506A" w14:textId="77777777" w:rsidR="008A405A" w:rsidRDefault="008A405A" w:rsidP="00C929C4">
      <w:pPr>
        <w:spacing w:after="0" w:line="240" w:lineRule="auto"/>
      </w:pPr>
    </w:p>
    <w:p w14:paraId="174428FE" w14:textId="2E8D4E16" w:rsidR="008A405A" w:rsidRDefault="008A405A" w:rsidP="008A405A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t>Predĺženie platnosti územného rozhodnutia vydaného do 31.3.2025</w:t>
      </w:r>
    </w:p>
    <w:p w14:paraId="55415B3F" w14:textId="4D372E15" w:rsidR="008A405A" w:rsidRDefault="008A405A" w:rsidP="008A405A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t>Stavebné povolenie na stavbu, na ktorú bolo vydané územné rozhodnutie do 31.3.2025</w:t>
      </w:r>
    </w:p>
    <w:p w14:paraId="7D1A84E5" w14:textId="130619E6" w:rsidR="008A405A" w:rsidRDefault="008A405A" w:rsidP="008A405A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t>Zmena stavby pred dokončením na stavbu, na ktorú bolo vydané stavebné povolenie do 31.3.2025</w:t>
      </w:r>
    </w:p>
    <w:p w14:paraId="28A35E73" w14:textId="2C1B5579" w:rsidR="008A405A" w:rsidRDefault="008A405A" w:rsidP="008A405A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t>Predĺženie platnosti stavebného povolenia / predĺženie lehoty výstavby na stavbu, na ktorú bolo vydané stavebné povolenie do 31.3.2025</w:t>
      </w:r>
    </w:p>
    <w:p w14:paraId="441FA6BF" w14:textId="7855975D" w:rsidR="008A405A" w:rsidRDefault="008A405A" w:rsidP="008A405A">
      <w:pPr>
        <w:pStyle w:val="Odsekzoznamu"/>
        <w:numPr>
          <w:ilvl w:val="0"/>
          <w:numId w:val="2"/>
        </w:numPr>
        <w:spacing w:after="0" w:line="240" w:lineRule="auto"/>
        <w:jc w:val="both"/>
      </w:pPr>
      <w:r>
        <w:t>Kolaudačné rozhodnutie na stavbu, na kto</w:t>
      </w:r>
      <w:r w:rsidR="00E86132">
        <w:t>r</w:t>
      </w:r>
      <w:r>
        <w:t>ú bolo vydané stavebné povolenie do 31.3.2025</w:t>
      </w:r>
    </w:p>
    <w:p w14:paraId="289892D3" w14:textId="4589AA5D" w:rsidR="008A405A" w:rsidRPr="00F33A26" w:rsidRDefault="008A405A" w:rsidP="008A405A">
      <w:pPr>
        <w:pStyle w:val="Odsekzoznamu"/>
        <w:numPr>
          <w:ilvl w:val="0"/>
          <w:numId w:val="2"/>
        </w:numPr>
        <w:spacing w:after="0" w:line="240" w:lineRule="auto"/>
        <w:jc w:val="both"/>
      </w:pPr>
      <w:r w:rsidRPr="00F33A26">
        <w:t>Preskúmanie spôsobilosti stavby na užívanie</w:t>
      </w:r>
      <w:r w:rsidR="00E86132" w:rsidRPr="00F33A26">
        <w:t xml:space="preserve"> </w:t>
      </w:r>
      <w:r w:rsidR="00F33A26" w:rsidRPr="00F33A26">
        <w:t>(stavby zhotovené od 1.1.1990 do 31.3.2025)</w:t>
      </w:r>
      <w:r w:rsidR="00E86132" w:rsidRPr="00F33A26">
        <w:t xml:space="preserve"> </w:t>
      </w:r>
    </w:p>
    <w:p w14:paraId="11307755" w14:textId="2D8F8ECB" w:rsidR="008A405A" w:rsidRPr="00F33A26" w:rsidRDefault="008A405A" w:rsidP="008A405A">
      <w:pPr>
        <w:pStyle w:val="Odsekzoznamu"/>
        <w:numPr>
          <w:ilvl w:val="0"/>
          <w:numId w:val="2"/>
        </w:numPr>
        <w:spacing w:after="0" w:line="240" w:lineRule="auto"/>
        <w:jc w:val="both"/>
      </w:pPr>
      <w:r w:rsidRPr="00F33A26">
        <w:t xml:space="preserve">Dodatočné povolenie stavby </w:t>
      </w:r>
    </w:p>
    <w:p w14:paraId="579D92B6" w14:textId="77777777" w:rsidR="0049418F" w:rsidRDefault="0049418F" w:rsidP="0049418F">
      <w:pPr>
        <w:spacing w:after="0" w:line="240" w:lineRule="auto"/>
        <w:jc w:val="both"/>
        <w:rPr>
          <w:color w:val="FF0000"/>
        </w:rPr>
      </w:pPr>
    </w:p>
    <w:p w14:paraId="71CE78DA" w14:textId="342744B7" w:rsidR="0049418F" w:rsidRDefault="0049418F" w:rsidP="0049418F">
      <w:pPr>
        <w:spacing w:after="0" w:line="240" w:lineRule="auto"/>
        <w:jc w:val="both"/>
      </w:pPr>
      <w:r w:rsidRPr="0049418F">
        <w:t xml:space="preserve">Prílohy k žiadostiam v zmysle </w:t>
      </w:r>
      <w:r w:rsidR="009527E4">
        <w:t>príslušných paragrafov</w:t>
      </w:r>
      <w:r w:rsidRPr="0049418F">
        <w:t xml:space="preserve"> vyhlášk</w:t>
      </w:r>
      <w:r w:rsidR="009527E4">
        <w:t>y č. 453/2000 (ako doteraz)</w:t>
      </w:r>
      <w:r>
        <w:t>.</w:t>
      </w:r>
    </w:p>
    <w:p w14:paraId="2016EA49" w14:textId="77777777" w:rsidR="004E1C6F" w:rsidRDefault="004E1C6F" w:rsidP="0049418F">
      <w:pPr>
        <w:spacing w:after="0" w:line="240" w:lineRule="auto"/>
        <w:jc w:val="both"/>
      </w:pPr>
    </w:p>
    <w:p w14:paraId="514DB312" w14:textId="77777777" w:rsidR="004E1C6F" w:rsidRPr="00B20117" w:rsidRDefault="004E1C6F" w:rsidP="0049418F">
      <w:pPr>
        <w:spacing w:after="0" w:line="240" w:lineRule="auto"/>
        <w:jc w:val="both"/>
        <w:rPr>
          <w:b/>
          <w:bCs/>
        </w:rPr>
      </w:pPr>
      <w:r w:rsidRPr="00B20117">
        <w:rPr>
          <w:b/>
          <w:bCs/>
        </w:rPr>
        <w:t>Do 31.3.2029 je možné podávať podania aj v listinnej podobe. Správne poplatky sa platia tak, ako doteraz (hotovosť, bankový prevod).</w:t>
      </w:r>
    </w:p>
    <w:sectPr w:rsidR="004E1C6F" w:rsidRPr="00B20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76763"/>
    <w:multiLevelType w:val="hybridMultilevel"/>
    <w:tmpl w:val="58AAEF9A"/>
    <w:lvl w:ilvl="0" w:tplc="6638F7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95B62"/>
    <w:multiLevelType w:val="hybridMultilevel"/>
    <w:tmpl w:val="21BC93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56D73"/>
    <w:multiLevelType w:val="hybridMultilevel"/>
    <w:tmpl w:val="53323B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D5411"/>
    <w:multiLevelType w:val="hybridMultilevel"/>
    <w:tmpl w:val="844E46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0754">
    <w:abstractNumId w:val="3"/>
  </w:num>
  <w:num w:numId="2" w16cid:durableId="1864858006">
    <w:abstractNumId w:val="2"/>
  </w:num>
  <w:num w:numId="3" w16cid:durableId="691567842">
    <w:abstractNumId w:val="0"/>
  </w:num>
  <w:num w:numId="4" w16cid:durableId="165394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C4"/>
    <w:rsid w:val="00022EA3"/>
    <w:rsid w:val="0002736B"/>
    <w:rsid w:val="001323A4"/>
    <w:rsid w:val="002002C2"/>
    <w:rsid w:val="0027007C"/>
    <w:rsid w:val="0030191A"/>
    <w:rsid w:val="00336432"/>
    <w:rsid w:val="00356CE7"/>
    <w:rsid w:val="003E09E0"/>
    <w:rsid w:val="00417BC7"/>
    <w:rsid w:val="00436A63"/>
    <w:rsid w:val="00477CC1"/>
    <w:rsid w:val="0049418F"/>
    <w:rsid w:val="004D4544"/>
    <w:rsid w:val="004E1C6F"/>
    <w:rsid w:val="005110E3"/>
    <w:rsid w:val="006257B1"/>
    <w:rsid w:val="0065407A"/>
    <w:rsid w:val="00660875"/>
    <w:rsid w:val="006F2AF7"/>
    <w:rsid w:val="008A405A"/>
    <w:rsid w:val="008E2AA6"/>
    <w:rsid w:val="0093459D"/>
    <w:rsid w:val="009527E4"/>
    <w:rsid w:val="00AC5017"/>
    <w:rsid w:val="00B20117"/>
    <w:rsid w:val="00B62242"/>
    <w:rsid w:val="00B805CC"/>
    <w:rsid w:val="00BD6260"/>
    <w:rsid w:val="00C929C4"/>
    <w:rsid w:val="00CA25B9"/>
    <w:rsid w:val="00D17910"/>
    <w:rsid w:val="00E4391B"/>
    <w:rsid w:val="00E823C1"/>
    <w:rsid w:val="00E86132"/>
    <w:rsid w:val="00F11B19"/>
    <w:rsid w:val="00F33A26"/>
    <w:rsid w:val="00F63707"/>
    <w:rsid w:val="00FC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6DBE"/>
  <w15:chartTrackingRefBased/>
  <w15:docId w15:val="{16AD0980-6FAD-44A3-88B3-40CE0CC0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92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92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C929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92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929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92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92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92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92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929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929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C929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929C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929C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929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929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929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929C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92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92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92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92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92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929C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929C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929C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929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929C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929C4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356CE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56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dc:description/>
  <cp:lastModifiedBy>Ervin Sarmany</cp:lastModifiedBy>
  <cp:revision>3</cp:revision>
  <cp:lastPrinted>2025-04-22T12:44:00Z</cp:lastPrinted>
  <dcterms:created xsi:type="dcterms:W3CDTF">2025-05-14T07:31:00Z</dcterms:created>
  <dcterms:modified xsi:type="dcterms:W3CDTF">2025-05-14T07:44:00Z</dcterms:modified>
</cp:coreProperties>
</file>