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9651F0" w14:textId="77777777" w:rsidR="005E0AAD" w:rsidRPr="00BB49DD" w:rsidRDefault="005E0AAD" w:rsidP="005E0AAD">
      <w:pPr>
        <w:pStyle w:val="Bezriadkovania"/>
        <w:jc w:val="center"/>
        <w:rPr>
          <w:b/>
          <w:lang w:val="sk-SK"/>
        </w:rPr>
      </w:pPr>
      <w:r w:rsidRPr="00BB49DD">
        <w:rPr>
          <w:b/>
          <w:lang w:val="sk-SK"/>
        </w:rPr>
        <w:t>Zmluva o poskytovaní služieb (MOM)</w:t>
      </w:r>
    </w:p>
    <w:p w14:paraId="63D22659" w14:textId="77777777" w:rsidR="005E0AAD" w:rsidRPr="00BB49DD" w:rsidRDefault="005E0AAD" w:rsidP="005E0AAD">
      <w:pPr>
        <w:pStyle w:val="Bezriadkovania"/>
        <w:jc w:val="center"/>
        <w:rPr>
          <w:b/>
          <w:sz w:val="28"/>
          <w:szCs w:val="28"/>
          <w:lang w:val="sk-SK"/>
        </w:rPr>
      </w:pPr>
      <w:bookmarkStart w:id="0" w:name="_Príloha_č._1"/>
      <w:bookmarkStart w:id="1" w:name="_Príloha_č._2_1"/>
      <w:bookmarkEnd w:id="0"/>
      <w:bookmarkEnd w:id="1"/>
      <w:r w:rsidRPr="00BB49DD">
        <w:rPr>
          <w:b/>
          <w:sz w:val="28"/>
          <w:szCs w:val="28"/>
          <w:lang w:val="sk-SK"/>
        </w:rPr>
        <w:t>Zmluva o poskytovaní služieb</w:t>
      </w:r>
    </w:p>
    <w:p w14:paraId="10160D16" w14:textId="77777777" w:rsidR="005E0AAD" w:rsidRPr="00BB49DD" w:rsidRDefault="005E0AAD" w:rsidP="005E0AAD">
      <w:pPr>
        <w:pStyle w:val="Bezriadkovania"/>
        <w:jc w:val="center"/>
        <w:rPr>
          <w:b/>
          <w:sz w:val="28"/>
          <w:szCs w:val="28"/>
          <w:lang w:val="sk-SK"/>
        </w:rPr>
      </w:pPr>
      <w:r w:rsidRPr="00BB49DD">
        <w:rPr>
          <w:b/>
          <w:sz w:val="28"/>
          <w:szCs w:val="28"/>
          <w:lang w:val="sk-SK"/>
        </w:rPr>
        <w:t>uzatvorená podľa § 269 ods. 2 zákona č. 513/1991 Zb. Obchodný zákonník v platnom znení</w:t>
      </w:r>
    </w:p>
    <w:p w14:paraId="3900B5EC" w14:textId="77777777" w:rsidR="005E0AAD" w:rsidRPr="00BB49DD" w:rsidRDefault="005E0AAD" w:rsidP="005E0AAD">
      <w:pPr>
        <w:pStyle w:val="Bezriadkovania"/>
        <w:rPr>
          <w:lang w:val="sk-SK"/>
        </w:rPr>
      </w:pPr>
    </w:p>
    <w:p w14:paraId="6B4FE9A9" w14:textId="77777777" w:rsidR="005E0AAD" w:rsidRPr="00BB49DD" w:rsidRDefault="005E0AAD" w:rsidP="005E0AAD">
      <w:pPr>
        <w:pStyle w:val="Bezriadkovania"/>
        <w:rPr>
          <w:lang w:val="sk-SK"/>
        </w:rPr>
      </w:pPr>
      <w:r w:rsidRPr="00BB49DD">
        <w:rPr>
          <w:lang w:val="sk-SK"/>
        </w:rPr>
        <w:t>(ďalej len „zmluva“)</w:t>
      </w:r>
    </w:p>
    <w:p w14:paraId="73C3EACF" w14:textId="77777777" w:rsidR="005E0AAD" w:rsidRPr="00B95AD0" w:rsidRDefault="005E0AAD" w:rsidP="005E0AAD">
      <w:pPr>
        <w:pStyle w:val="Bezriadkovania"/>
        <w:rPr>
          <w:color w:val="FF0000"/>
          <w:lang w:val="sk-SK"/>
        </w:rPr>
      </w:pPr>
    </w:p>
    <w:p w14:paraId="3E13EF20" w14:textId="1BD03EC2" w:rsidR="005E0AAD" w:rsidRPr="005E09FE" w:rsidRDefault="005E0AAD" w:rsidP="005E0AAD">
      <w:pPr>
        <w:pStyle w:val="Bezriadkovania"/>
        <w:rPr>
          <w:caps/>
          <w:lang w:val="sk-SK"/>
        </w:rPr>
      </w:pPr>
      <w:r w:rsidRPr="005E09FE">
        <w:rPr>
          <w:lang w:val="sk-SK"/>
        </w:rPr>
        <w:t>Objednávateľ:</w:t>
      </w:r>
      <w:r w:rsidRPr="005E09FE">
        <w:rPr>
          <w:lang w:val="sk-SK"/>
        </w:rPr>
        <w:tab/>
      </w:r>
      <w:r w:rsidRPr="005E09FE">
        <w:rPr>
          <w:lang w:val="sk-SK"/>
        </w:rPr>
        <w:tab/>
      </w:r>
      <w:r w:rsidRPr="005E09FE">
        <w:rPr>
          <w:lang w:val="sk-SK"/>
        </w:rPr>
        <w:tab/>
      </w:r>
      <w:r w:rsidRPr="005E09FE">
        <w:rPr>
          <w:lang w:val="sk-SK"/>
        </w:rPr>
        <w:tab/>
      </w:r>
      <w:bookmarkStart w:id="2" w:name="_Príloha_č._2_2"/>
      <w:bookmarkEnd w:id="2"/>
      <w:r w:rsidRPr="005E09FE">
        <w:rPr>
          <w:b/>
          <w:caps/>
          <w:lang w:val="sk-SK"/>
        </w:rPr>
        <w:t xml:space="preserve">obec </w:t>
      </w:r>
      <w:r w:rsidR="00144703" w:rsidRPr="005E09FE">
        <w:rPr>
          <w:b/>
          <w:caps/>
          <w:lang w:val="sk-SK"/>
        </w:rPr>
        <w:t>Kyselica</w:t>
      </w:r>
    </w:p>
    <w:p w14:paraId="1DC97612" w14:textId="1D380518" w:rsidR="005E0AAD" w:rsidRPr="005E09FE" w:rsidRDefault="005E0AAD" w:rsidP="005E0AAD">
      <w:pPr>
        <w:pStyle w:val="Bezriadkovania"/>
        <w:rPr>
          <w:lang w:val="sk-SK"/>
        </w:rPr>
      </w:pPr>
      <w:r w:rsidRPr="005E09FE">
        <w:rPr>
          <w:lang w:val="sk-SK"/>
        </w:rPr>
        <w:t>Sídlo</w:t>
      </w:r>
      <w:r w:rsidRPr="005E09FE">
        <w:rPr>
          <w:lang w:val="sk-SK"/>
        </w:rPr>
        <w:tab/>
      </w:r>
      <w:r w:rsidRPr="005E09FE">
        <w:rPr>
          <w:lang w:val="sk-SK"/>
        </w:rPr>
        <w:tab/>
      </w:r>
      <w:r w:rsidRPr="005E09FE">
        <w:rPr>
          <w:lang w:val="sk-SK"/>
        </w:rPr>
        <w:tab/>
      </w:r>
      <w:r w:rsidRPr="005E09FE">
        <w:rPr>
          <w:lang w:val="sk-SK"/>
        </w:rPr>
        <w:tab/>
      </w:r>
      <w:r w:rsidRPr="005E09FE">
        <w:rPr>
          <w:lang w:val="sk-SK"/>
        </w:rPr>
        <w:tab/>
      </w:r>
      <w:r w:rsidR="00144703" w:rsidRPr="005E09FE">
        <w:rPr>
          <w:lang w:val="sk-SK"/>
        </w:rPr>
        <w:t>930 30 Kyselica č.60</w:t>
      </w:r>
    </w:p>
    <w:p w14:paraId="54C3430A" w14:textId="17CE38BD" w:rsidR="005E0AAD" w:rsidRPr="005E09FE" w:rsidRDefault="005E0AAD" w:rsidP="005E0AAD">
      <w:pPr>
        <w:pStyle w:val="Bezriadkovania"/>
        <w:rPr>
          <w:lang w:val="sk-SK"/>
        </w:rPr>
      </w:pPr>
      <w:r w:rsidRPr="005E09FE">
        <w:rPr>
          <w:lang w:val="sk-SK"/>
        </w:rPr>
        <w:t>Zastúpený:</w:t>
      </w:r>
      <w:r w:rsidRPr="005E09FE">
        <w:rPr>
          <w:lang w:val="sk-SK"/>
        </w:rPr>
        <w:tab/>
      </w:r>
      <w:r w:rsidRPr="005E09FE">
        <w:rPr>
          <w:lang w:val="sk-SK"/>
        </w:rPr>
        <w:tab/>
      </w:r>
      <w:r w:rsidRPr="005E09FE">
        <w:rPr>
          <w:lang w:val="sk-SK"/>
        </w:rPr>
        <w:tab/>
      </w:r>
      <w:r w:rsidRPr="005E09FE">
        <w:rPr>
          <w:lang w:val="sk-SK"/>
        </w:rPr>
        <w:tab/>
      </w:r>
      <w:r w:rsidR="00144703" w:rsidRPr="005E09FE">
        <w:rPr>
          <w:lang w:val="sk-SK"/>
        </w:rPr>
        <w:t>Erika Orosz Ágošton</w:t>
      </w:r>
      <w:r w:rsidRPr="005E09FE">
        <w:rPr>
          <w:lang w:val="sk-SK"/>
        </w:rPr>
        <w:t>, starosta</w:t>
      </w:r>
    </w:p>
    <w:p w14:paraId="61EFC0CE" w14:textId="6B8F60C0" w:rsidR="005E0AAD" w:rsidRPr="005E09FE" w:rsidRDefault="005E0AAD" w:rsidP="005E0AAD">
      <w:pPr>
        <w:pStyle w:val="Bezriadkovania"/>
        <w:rPr>
          <w:lang w:val="sk-SK"/>
        </w:rPr>
      </w:pPr>
      <w:r w:rsidRPr="005E09FE">
        <w:rPr>
          <w:lang w:val="sk-SK"/>
        </w:rPr>
        <w:t>IČO:</w:t>
      </w:r>
      <w:r w:rsidRPr="005E09FE">
        <w:rPr>
          <w:lang w:val="sk-SK"/>
        </w:rPr>
        <w:tab/>
      </w:r>
      <w:r w:rsidRPr="005E09FE">
        <w:rPr>
          <w:lang w:val="sk-SK"/>
        </w:rPr>
        <w:tab/>
      </w:r>
      <w:r w:rsidRPr="005E09FE">
        <w:rPr>
          <w:lang w:val="sk-SK"/>
        </w:rPr>
        <w:tab/>
      </w:r>
      <w:r w:rsidRPr="005E09FE">
        <w:rPr>
          <w:lang w:val="sk-SK"/>
        </w:rPr>
        <w:tab/>
      </w:r>
      <w:r w:rsidRPr="005E09FE">
        <w:rPr>
          <w:lang w:val="sk-SK"/>
        </w:rPr>
        <w:tab/>
      </w:r>
      <w:r w:rsidR="00144703" w:rsidRPr="005E09FE">
        <w:rPr>
          <w:lang w:val="sk-SK"/>
        </w:rPr>
        <w:t>34000658</w:t>
      </w:r>
    </w:p>
    <w:p w14:paraId="45C48770" w14:textId="2C3A426C" w:rsidR="005E0AAD" w:rsidRPr="005E09FE" w:rsidRDefault="005E0AAD" w:rsidP="005E0AAD">
      <w:pPr>
        <w:pStyle w:val="Bezriadkovania"/>
        <w:rPr>
          <w:lang w:val="sk-SK"/>
        </w:rPr>
      </w:pPr>
      <w:r w:rsidRPr="005E09FE">
        <w:rPr>
          <w:lang w:val="sk-SK"/>
        </w:rPr>
        <w:t>Tel.:</w:t>
      </w:r>
      <w:r w:rsidRPr="005E09FE">
        <w:rPr>
          <w:lang w:val="sk-SK"/>
        </w:rPr>
        <w:tab/>
      </w:r>
      <w:r w:rsidRPr="005E09FE">
        <w:rPr>
          <w:lang w:val="sk-SK"/>
        </w:rPr>
        <w:tab/>
      </w:r>
      <w:r w:rsidRPr="005E09FE">
        <w:rPr>
          <w:lang w:val="sk-SK"/>
        </w:rPr>
        <w:tab/>
      </w:r>
      <w:r w:rsidRPr="005E09FE">
        <w:rPr>
          <w:lang w:val="sk-SK"/>
        </w:rPr>
        <w:tab/>
      </w:r>
      <w:r w:rsidRPr="005E09FE">
        <w:rPr>
          <w:lang w:val="sk-SK"/>
        </w:rPr>
        <w:tab/>
        <w:t xml:space="preserve">031 </w:t>
      </w:r>
      <w:r w:rsidR="00144703" w:rsidRPr="005E09FE">
        <w:rPr>
          <w:lang w:val="sk-SK"/>
        </w:rPr>
        <w:t>5598839</w:t>
      </w:r>
    </w:p>
    <w:p w14:paraId="1F8C9D0B" w14:textId="77777777" w:rsidR="005E0AAD" w:rsidRPr="00BB49DD" w:rsidRDefault="005E0AAD" w:rsidP="005E0AAD">
      <w:pPr>
        <w:pStyle w:val="Bezriadkovania"/>
        <w:rPr>
          <w:lang w:val="sk-SK"/>
        </w:rPr>
      </w:pPr>
    </w:p>
    <w:p w14:paraId="7071822A" w14:textId="77777777" w:rsidR="005E0AAD" w:rsidRPr="00BB49DD" w:rsidRDefault="005E0AAD" w:rsidP="005E0AAD">
      <w:pPr>
        <w:pStyle w:val="Bezriadkovania"/>
        <w:rPr>
          <w:lang w:val="sk-SK"/>
        </w:rPr>
      </w:pPr>
    </w:p>
    <w:p w14:paraId="4D9B76EC" w14:textId="77777777" w:rsidR="005E0AAD" w:rsidRPr="00BB49DD" w:rsidRDefault="005E0AAD" w:rsidP="005E0AAD">
      <w:pPr>
        <w:pStyle w:val="Bezriadkovania"/>
        <w:rPr>
          <w:lang w:val="sk-SK"/>
        </w:rPr>
      </w:pPr>
      <w:r w:rsidRPr="00BB49DD">
        <w:rPr>
          <w:lang w:val="sk-SK"/>
        </w:rPr>
        <w:t>(ďalej len „objednávateľ“)</w:t>
      </w:r>
    </w:p>
    <w:p w14:paraId="602E2AB4" w14:textId="77777777" w:rsidR="005E0AAD" w:rsidRPr="00BB49DD" w:rsidRDefault="005E0AAD" w:rsidP="005E0AAD">
      <w:pPr>
        <w:pStyle w:val="Bezriadkovania"/>
        <w:rPr>
          <w:lang w:val="sk-SK"/>
        </w:rPr>
      </w:pPr>
    </w:p>
    <w:p w14:paraId="6629159A" w14:textId="77777777" w:rsidR="005E0AAD" w:rsidRPr="00BB49DD" w:rsidRDefault="005E0AAD" w:rsidP="005E0AAD">
      <w:pPr>
        <w:pStyle w:val="Bezriadkovania"/>
        <w:rPr>
          <w:lang w:val="sk-SK"/>
        </w:rPr>
      </w:pPr>
      <w:r w:rsidRPr="00BB49DD">
        <w:rPr>
          <w:lang w:val="sk-SK"/>
        </w:rPr>
        <w:t>a</w:t>
      </w:r>
    </w:p>
    <w:p w14:paraId="512EA975" w14:textId="77777777" w:rsidR="005E0AAD" w:rsidRPr="00BB49DD" w:rsidRDefault="005E0AAD" w:rsidP="005E0AAD">
      <w:pPr>
        <w:pStyle w:val="Bezriadkovania"/>
        <w:rPr>
          <w:lang w:val="sk-SK"/>
        </w:rPr>
      </w:pPr>
    </w:p>
    <w:p w14:paraId="0627D8A8" w14:textId="77777777" w:rsidR="005E0AAD" w:rsidRPr="00BB49DD" w:rsidRDefault="005E0AAD" w:rsidP="005E0AAD">
      <w:pPr>
        <w:pStyle w:val="Bezriadkovania"/>
        <w:rPr>
          <w:lang w:val="sk-SK"/>
        </w:rPr>
      </w:pPr>
      <w:r w:rsidRPr="00BB49DD">
        <w:rPr>
          <w:lang w:val="sk-SK"/>
        </w:rPr>
        <w:t xml:space="preserve">Poskytovateľ: </w:t>
      </w:r>
      <w:r w:rsidRPr="00BB49DD">
        <w:rPr>
          <w:lang w:val="sk-SK"/>
        </w:rPr>
        <w:tab/>
      </w:r>
      <w:r w:rsidRPr="00BB49DD">
        <w:rPr>
          <w:lang w:val="sk-SK"/>
        </w:rPr>
        <w:tab/>
      </w:r>
      <w:r w:rsidRPr="00BB49DD">
        <w:rPr>
          <w:lang w:val="sk-SK"/>
        </w:rPr>
        <w:tab/>
      </w:r>
      <w:r w:rsidRPr="00BB49DD">
        <w:rPr>
          <w:lang w:val="sk-SK"/>
        </w:rPr>
        <w:tab/>
      </w:r>
      <w:r w:rsidRPr="003778FD">
        <w:rPr>
          <w:b/>
          <w:lang w:val="sk-SK"/>
        </w:rPr>
        <w:t xml:space="preserve">MESTO </w:t>
      </w:r>
      <w:r w:rsidR="003778FD">
        <w:rPr>
          <w:b/>
          <w:lang w:val="sk-SK"/>
        </w:rPr>
        <w:t>ŠAMORÍ</w:t>
      </w:r>
      <w:r w:rsidRPr="003778FD">
        <w:rPr>
          <w:b/>
          <w:lang w:val="sk-SK"/>
        </w:rPr>
        <w:t>N</w:t>
      </w:r>
    </w:p>
    <w:p w14:paraId="41AF4EC4" w14:textId="77777777" w:rsidR="005E0AAD" w:rsidRPr="00BB49DD" w:rsidRDefault="005E0AAD" w:rsidP="005E0AAD">
      <w:pPr>
        <w:pStyle w:val="Bezriadkovania"/>
        <w:rPr>
          <w:lang w:val="sk-SK"/>
        </w:rPr>
      </w:pPr>
      <w:r w:rsidRPr="00BB49DD">
        <w:rPr>
          <w:lang w:val="sk-SK"/>
        </w:rPr>
        <w:t>Sídlo</w:t>
      </w:r>
      <w:r w:rsidRPr="00BB49DD">
        <w:rPr>
          <w:lang w:val="sk-SK"/>
        </w:rPr>
        <w:tab/>
      </w:r>
      <w:r w:rsidRPr="00BB49DD">
        <w:rPr>
          <w:lang w:val="sk-SK"/>
        </w:rPr>
        <w:tab/>
      </w:r>
      <w:r w:rsidRPr="00BB49DD">
        <w:rPr>
          <w:lang w:val="sk-SK"/>
        </w:rPr>
        <w:tab/>
      </w:r>
      <w:r w:rsidRPr="00BB49DD">
        <w:rPr>
          <w:lang w:val="sk-SK"/>
        </w:rPr>
        <w:tab/>
      </w:r>
      <w:r w:rsidRPr="00BB49DD">
        <w:rPr>
          <w:lang w:val="sk-SK"/>
        </w:rPr>
        <w:tab/>
        <w:t>Hlavná 37, 931 01 Šamorín</w:t>
      </w:r>
      <w:r w:rsidRPr="00BB49DD">
        <w:rPr>
          <w:lang w:val="sk-SK"/>
        </w:rPr>
        <w:tab/>
      </w:r>
    </w:p>
    <w:p w14:paraId="7D6D95B5" w14:textId="77777777" w:rsidR="005E0AAD" w:rsidRPr="00BB49DD" w:rsidRDefault="005E0AAD" w:rsidP="005E0AAD">
      <w:pPr>
        <w:pStyle w:val="Bezriadkovania"/>
        <w:rPr>
          <w:lang w:val="sk-SK"/>
        </w:rPr>
      </w:pPr>
      <w:r w:rsidRPr="00BB49DD">
        <w:rPr>
          <w:lang w:val="sk-SK"/>
        </w:rPr>
        <w:t xml:space="preserve">Zastúpený: </w:t>
      </w:r>
      <w:r w:rsidRPr="00BB49DD">
        <w:rPr>
          <w:lang w:val="sk-SK"/>
        </w:rPr>
        <w:tab/>
      </w:r>
      <w:r w:rsidRPr="00BB49DD">
        <w:rPr>
          <w:lang w:val="sk-SK"/>
        </w:rPr>
        <w:tab/>
      </w:r>
      <w:r w:rsidRPr="00BB49DD">
        <w:rPr>
          <w:lang w:val="sk-SK"/>
        </w:rPr>
        <w:tab/>
      </w:r>
      <w:r w:rsidRPr="00BB49DD">
        <w:rPr>
          <w:lang w:val="sk-SK"/>
        </w:rPr>
        <w:tab/>
        <w:t>Csaba Orosz, primátor</w:t>
      </w:r>
      <w:r w:rsidRPr="00BB49DD">
        <w:rPr>
          <w:lang w:val="sk-SK"/>
        </w:rPr>
        <w:tab/>
      </w:r>
      <w:r w:rsidRPr="00BB49DD">
        <w:rPr>
          <w:lang w:val="sk-SK"/>
        </w:rPr>
        <w:tab/>
      </w:r>
      <w:r w:rsidRPr="00BB49DD">
        <w:rPr>
          <w:lang w:val="sk-SK"/>
        </w:rPr>
        <w:tab/>
      </w:r>
    </w:p>
    <w:p w14:paraId="70153F28" w14:textId="77777777" w:rsidR="005E0AAD" w:rsidRPr="00BB49DD" w:rsidRDefault="005E0AAD" w:rsidP="005E0AAD">
      <w:pPr>
        <w:pStyle w:val="Bezriadkovania"/>
        <w:rPr>
          <w:lang w:val="sk-SK"/>
        </w:rPr>
      </w:pPr>
      <w:r w:rsidRPr="00BB49DD">
        <w:rPr>
          <w:lang w:val="sk-SK"/>
        </w:rPr>
        <w:t xml:space="preserve">IČO: </w:t>
      </w:r>
      <w:r w:rsidRPr="00BB49DD">
        <w:rPr>
          <w:lang w:val="sk-SK"/>
        </w:rPr>
        <w:tab/>
      </w:r>
      <w:r w:rsidRPr="00BB49DD">
        <w:rPr>
          <w:lang w:val="sk-SK"/>
        </w:rPr>
        <w:tab/>
      </w:r>
      <w:r w:rsidRPr="00BB49DD">
        <w:rPr>
          <w:lang w:val="sk-SK"/>
        </w:rPr>
        <w:tab/>
      </w:r>
      <w:r w:rsidRPr="00BB49DD">
        <w:rPr>
          <w:lang w:val="sk-SK"/>
        </w:rPr>
        <w:tab/>
      </w:r>
      <w:r w:rsidRPr="00BB49DD">
        <w:rPr>
          <w:lang w:val="sk-SK"/>
        </w:rPr>
        <w:tab/>
        <w:t>00305723</w:t>
      </w:r>
      <w:r w:rsidRPr="00BB49DD">
        <w:rPr>
          <w:lang w:val="sk-SK"/>
        </w:rPr>
        <w:tab/>
      </w:r>
      <w:r w:rsidRPr="00BB49DD">
        <w:rPr>
          <w:lang w:val="sk-SK"/>
        </w:rPr>
        <w:tab/>
      </w:r>
      <w:r w:rsidRPr="00BB49DD">
        <w:rPr>
          <w:lang w:val="sk-SK"/>
        </w:rPr>
        <w:tab/>
      </w:r>
    </w:p>
    <w:p w14:paraId="7A24CBDA" w14:textId="77777777" w:rsidR="005E0AAD" w:rsidRPr="00BB49DD" w:rsidRDefault="005E0AAD" w:rsidP="005E0AAD">
      <w:pPr>
        <w:pStyle w:val="Bezriadkovania"/>
        <w:rPr>
          <w:lang w:val="sk-SK"/>
        </w:rPr>
      </w:pPr>
      <w:r w:rsidRPr="00BB49DD">
        <w:rPr>
          <w:lang w:val="sk-SK"/>
        </w:rPr>
        <w:t xml:space="preserve">Tel.: </w:t>
      </w:r>
      <w:r w:rsidRPr="00BB49DD">
        <w:rPr>
          <w:lang w:val="sk-SK"/>
        </w:rPr>
        <w:tab/>
      </w:r>
      <w:r w:rsidRPr="00BB49DD">
        <w:rPr>
          <w:lang w:val="sk-SK"/>
        </w:rPr>
        <w:tab/>
      </w:r>
      <w:r w:rsidRPr="00BB49DD">
        <w:rPr>
          <w:lang w:val="sk-SK"/>
        </w:rPr>
        <w:tab/>
      </w:r>
      <w:r w:rsidRPr="00BB49DD">
        <w:rPr>
          <w:lang w:val="sk-SK"/>
        </w:rPr>
        <w:tab/>
      </w:r>
      <w:r w:rsidRPr="00BB49DD">
        <w:rPr>
          <w:lang w:val="sk-SK"/>
        </w:rPr>
        <w:tab/>
        <w:t>031 / 5900418</w:t>
      </w:r>
    </w:p>
    <w:p w14:paraId="70AD60CE" w14:textId="77777777" w:rsidR="005E0AAD" w:rsidRPr="00BB49DD" w:rsidRDefault="005E0AAD" w:rsidP="005E0AAD">
      <w:pPr>
        <w:pStyle w:val="Bezriadkovania"/>
        <w:rPr>
          <w:lang w:val="sk-SK"/>
        </w:rPr>
      </w:pPr>
      <w:r w:rsidRPr="00BB49DD">
        <w:rPr>
          <w:lang w:val="sk-SK"/>
        </w:rPr>
        <w:tab/>
      </w:r>
      <w:r w:rsidRPr="00BB49DD">
        <w:rPr>
          <w:lang w:val="sk-SK"/>
        </w:rPr>
        <w:tab/>
      </w:r>
      <w:r w:rsidRPr="00BB49DD">
        <w:rPr>
          <w:lang w:val="sk-SK"/>
        </w:rPr>
        <w:tab/>
      </w:r>
      <w:r w:rsidRPr="00BB49DD">
        <w:rPr>
          <w:lang w:val="sk-SK"/>
        </w:rPr>
        <w:tab/>
      </w:r>
    </w:p>
    <w:p w14:paraId="4667AD5B" w14:textId="77777777" w:rsidR="005E0AAD" w:rsidRPr="00BB49DD" w:rsidRDefault="005E0AAD" w:rsidP="005E0AAD">
      <w:pPr>
        <w:pStyle w:val="Bezriadkovania"/>
        <w:rPr>
          <w:lang w:val="sk-SK"/>
        </w:rPr>
      </w:pPr>
      <w:r w:rsidRPr="00BB49DD">
        <w:rPr>
          <w:lang w:val="sk-SK"/>
        </w:rPr>
        <w:t>(ďalej len „poskytovateľ“)</w:t>
      </w:r>
    </w:p>
    <w:p w14:paraId="127252E7" w14:textId="77777777" w:rsidR="005E0AAD" w:rsidRPr="00BB49DD" w:rsidRDefault="005E0AAD" w:rsidP="005E0AAD">
      <w:pPr>
        <w:pStyle w:val="Bezriadkovania"/>
        <w:rPr>
          <w:lang w:val="sk-SK"/>
        </w:rPr>
      </w:pPr>
    </w:p>
    <w:p w14:paraId="46E32F66" w14:textId="77777777" w:rsidR="005E0AAD" w:rsidRPr="00BB49DD" w:rsidRDefault="005E0AAD" w:rsidP="005E0AAD">
      <w:pPr>
        <w:pStyle w:val="Bezriadkovania"/>
        <w:rPr>
          <w:sz w:val="12"/>
          <w:lang w:val="sk-SK"/>
        </w:rPr>
      </w:pPr>
    </w:p>
    <w:p w14:paraId="149E40D6" w14:textId="77777777" w:rsidR="005E0AAD" w:rsidRPr="00BB49DD" w:rsidRDefault="005E0AAD" w:rsidP="005E0AAD">
      <w:pPr>
        <w:pStyle w:val="Bezriadkovania"/>
        <w:jc w:val="center"/>
        <w:rPr>
          <w:b/>
          <w:lang w:val="sk-SK"/>
        </w:rPr>
      </w:pPr>
      <w:r w:rsidRPr="00BB49DD">
        <w:rPr>
          <w:b/>
          <w:lang w:val="sk-SK"/>
        </w:rPr>
        <w:t>Čl. I</w:t>
      </w:r>
    </w:p>
    <w:p w14:paraId="162A10FC" w14:textId="77777777" w:rsidR="005E0AAD" w:rsidRPr="00BB49DD" w:rsidRDefault="005E0AAD" w:rsidP="005E0AAD">
      <w:pPr>
        <w:pStyle w:val="Bezriadkovania"/>
        <w:jc w:val="center"/>
        <w:rPr>
          <w:b/>
          <w:lang w:val="sk-SK"/>
        </w:rPr>
      </w:pPr>
      <w:r w:rsidRPr="00BB49DD">
        <w:rPr>
          <w:b/>
          <w:lang w:val="sk-SK"/>
        </w:rPr>
        <w:t>Predmet zmluvy</w:t>
      </w:r>
    </w:p>
    <w:p w14:paraId="66DA52B6" w14:textId="77777777" w:rsidR="005E0AAD" w:rsidRPr="003778FD" w:rsidRDefault="005E0AAD" w:rsidP="005E0AAD">
      <w:pPr>
        <w:pStyle w:val="Bezriadkovania"/>
        <w:rPr>
          <w:lang w:val="sk-SK"/>
        </w:rPr>
      </w:pPr>
    </w:p>
    <w:p w14:paraId="60A3EEAD" w14:textId="4591DA65" w:rsidR="005E0AAD" w:rsidRPr="003778FD" w:rsidRDefault="005E0AAD" w:rsidP="003778FD">
      <w:pPr>
        <w:pStyle w:val="Bezriadkovania"/>
        <w:jc w:val="both"/>
        <w:rPr>
          <w:lang w:val="sk-SK"/>
        </w:rPr>
      </w:pPr>
      <w:r w:rsidRPr="003778FD">
        <w:rPr>
          <w:lang w:val="sk-SK"/>
        </w:rPr>
        <w:t xml:space="preserve">Zmluvné strany, objednávateľ na strane jednej a poskytovateľ na strane druhej, uzatvárajú na základe § 269 ods. 2 Obchodného zákonníka túto zmluvu o poskytovaní služieb, v nadväznosti na aktuálny vývoj epidemiologickej situácie na území </w:t>
      </w:r>
      <w:r w:rsidRPr="005E09FE">
        <w:rPr>
          <w:lang w:val="sk-SK"/>
        </w:rPr>
        <w:t xml:space="preserve">obce </w:t>
      </w:r>
      <w:r w:rsidR="00144703" w:rsidRPr="005E09FE">
        <w:rPr>
          <w:lang w:val="sk-SK"/>
        </w:rPr>
        <w:t>Kyselica</w:t>
      </w:r>
      <w:r w:rsidRPr="005E09FE">
        <w:rPr>
          <w:lang w:val="sk-SK"/>
        </w:rPr>
        <w:t xml:space="preserve"> </w:t>
      </w:r>
      <w:r w:rsidRPr="003778FD">
        <w:rPr>
          <w:lang w:val="sk-SK"/>
        </w:rPr>
        <w:t xml:space="preserve">vyvolanej šírením nového koronavírusu SARS-CoV-2, ktorý spôsobuje ochorenie COVID-19, s cieľom ochrany verejného zdravia, a to za nasledujúcich podmienok ako aj v nadväznosti na uznesenie </w:t>
      </w:r>
      <w:r w:rsidR="003778FD" w:rsidRPr="003778FD">
        <w:rPr>
          <w:lang w:val="sk-SK"/>
        </w:rPr>
        <w:t>V</w:t>
      </w:r>
      <w:r w:rsidR="003778FD">
        <w:rPr>
          <w:lang w:val="sk-SK"/>
        </w:rPr>
        <w:t>lády SR Z.z. 30/2021, zo dňa 17.1.2021</w:t>
      </w:r>
    </w:p>
    <w:p w14:paraId="0C084588" w14:textId="77777777" w:rsidR="005E0AAD" w:rsidRPr="003778FD" w:rsidRDefault="005E0AAD" w:rsidP="005E0AAD">
      <w:pPr>
        <w:pStyle w:val="Bezriadkovania"/>
        <w:rPr>
          <w:lang w:val="sk-SK"/>
        </w:rPr>
      </w:pPr>
    </w:p>
    <w:p w14:paraId="34602E5A" w14:textId="1CDD0683" w:rsidR="005E0AAD" w:rsidRPr="003778FD" w:rsidRDefault="005E0AAD" w:rsidP="005E0AAD">
      <w:pPr>
        <w:pStyle w:val="Bezriadkovania"/>
        <w:rPr>
          <w:lang w:val="sk-SK"/>
        </w:rPr>
      </w:pPr>
      <w:r w:rsidRPr="003778FD">
        <w:rPr>
          <w:lang w:val="sk-SK"/>
        </w:rPr>
        <w:t xml:space="preserve">Poskytovateľ sa zaväzuje, že zabezpečí </w:t>
      </w:r>
      <w:r w:rsidR="00BB49DD" w:rsidRPr="003778FD">
        <w:rPr>
          <w:lang w:val="sk-SK"/>
        </w:rPr>
        <w:t xml:space="preserve"> súčinnosť vo vykonávaní</w:t>
      </w:r>
      <w:r w:rsidRPr="003778FD">
        <w:rPr>
          <w:lang w:val="sk-SK"/>
        </w:rPr>
        <w:t xml:space="preserve"> odberu vzoriek biologického materiálu a následnú diagnostiku infekčného respiračného ochorenia COVID-19, vyvolaného novým koronavírusom SARS-CoV</w:t>
      </w:r>
      <w:r w:rsidR="00BB49DD" w:rsidRPr="003778FD">
        <w:rPr>
          <w:lang w:val="sk-SK"/>
        </w:rPr>
        <w:t xml:space="preserve">-2 na objednávateľom zriadenom mobilnom odberovom mieste </w:t>
      </w:r>
      <w:r w:rsidRPr="003778FD">
        <w:rPr>
          <w:lang w:val="sk-SK"/>
        </w:rPr>
        <w:t>v </w:t>
      </w:r>
      <w:r w:rsidR="00BB49DD" w:rsidRPr="003778FD">
        <w:rPr>
          <w:lang w:val="sk-SK"/>
        </w:rPr>
        <w:t>obci</w:t>
      </w:r>
      <w:r w:rsidRPr="003778FD">
        <w:rPr>
          <w:lang w:val="sk-SK"/>
        </w:rPr>
        <w:t xml:space="preserve"> </w:t>
      </w:r>
      <w:r w:rsidR="00BB49DD" w:rsidRPr="003778FD">
        <w:rPr>
          <w:lang w:val="sk-SK"/>
        </w:rPr>
        <w:t xml:space="preserve">, tj. v kultúrnom dome </w:t>
      </w:r>
      <w:r w:rsidR="00F05AF4" w:rsidRPr="005E09FE">
        <w:rPr>
          <w:lang w:val="sk-SK"/>
        </w:rPr>
        <w:t>Kyselica</w:t>
      </w:r>
      <w:r w:rsidR="00BB49DD" w:rsidRPr="005E09FE">
        <w:rPr>
          <w:lang w:val="sk-SK"/>
        </w:rPr>
        <w:t xml:space="preserve">, na adrese </w:t>
      </w:r>
      <w:r w:rsidR="00F05AF4" w:rsidRPr="005E09FE">
        <w:rPr>
          <w:lang w:val="sk-SK"/>
        </w:rPr>
        <w:t>Kyselica č.60</w:t>
      </w:r>
      <w:r w:rsidRPr="005E09FE">
        <w:rPr>
          <w:lang w:val="sk-SK"/>
        </w:rPr>
        <w:t xml:space="preserve"> (ďalej „MOM“) – lokalizácie  ,  a to prostredníctvom antigénového testu (ďalej „diagnostické vyšetrenie“ alebo „Služba“), a to v rozsahu </w:t>
      </w:r>
      <w:r w:rsidRPr="003778FD">
        <w:rPr>
          <w:lang w:val="sk-SK"/>
        </w:rPr>
        <w:t xml:space="preserve">a spôsobom, ktoré sú uvedené nižšie v zmluve. </w:t>
      </w:r>
    </w:p>
    <w:p w14:paraId="68DEF228" w14:textId="77777777" w:rsidR="009E5CB3" w:rsidRPr="00B95AD0" w:rsidRDefault="009E5CB3" w:rsidP="005E0AAD">
      <w:pPr>
        <w:pStyle w:val="Bezriadkovania"/>
        <w:rPr>
          <w:color w:val="FF0000"/>
          <w:lang w:val="sk-SK"/>
        </w:rPr>
      </w:pPr>
    </w:p>
    <w:p w14:paraId="4BFCE2F7" w14:textId="77777777" w:rsidR="005E0AAD" w:rsidRPr="00B95AD0" w:rsidRDefault="005E0AAD" w:rsidP="005E0AAD">
      <w:pPr>
        <w:pStyle w:val="Bezriadkovania"/>
        <w:rPr>
          <w:color w:val="FF0000"/>
          <w:lang w:val="sk-SK"/>
        </w:rPr>
      </w:pPr>
    </w:p>
    <w:p w14:paraId="3F9BEFED" w14:textId="77777777" w:rsidR="005E0AAD" w:rsidRPr="005E09FE" w:rsidRDefault="005E0AAD" w:rsidP="005E0AAD">
      <w:pPr>
        <w:pStyle w:val="Bezriadkovania"/>
        <w:rPr>
          <w:lang w:val="sk-SK"/>
        </w:rPr>
      </w:pPr>
      <w:r w:rsidRPr="005E09FE">
        <w:rPr>
          <w:lang w:val="sk-SK"/>
        </w:rPr>
        <w:t>Diagnostické vyšetrenia bude poskytovateľ vykonávať nasledovne:</w:t>
      </w:r>
    </w:p>
    <w:p w14:paraId="5C503AE7" w14:textId="7A517B19" w:rsidR="00BB49DD" w:rsidRPr="00991769" w:rsidRDefault="00F05AF4" w:rsidP="005E0AAD">
      <w:pPr>
        <w:pStyle w:val="Bezriadkovania"/>
        <w:numPr>
          <w:ilvl w:val="0"/>
          <w:numId w:val="14"/>
        </w:numPr>
        <w:rPr>
          <w:lang w:val="sk-SK"/>
        </w:rPr>
      </w:pPr>
      <w:r w:rsidRPr="00991769">
        <w:rPr>
          <w:lang w:val="sk-SK"/>
        </w:rPr>
        <w:t>nedeľa</w:t>
      </w:r>
      <w:r w:rsidR="00BB49DD" w:rsidRPr="00991769">
        <w:rPr>
          <w:lang w:val="sk-SK"/>
        </w:rPr>
        <w:t>, tj. 2</w:t>
      </w:r>
      <w:r w:rsidRPr="00991769">
        <w:rPr>
          <w:lang w:val="sk-SK"/>
        </w:rPr>
        <w:t>4</w:t>
      </w:r>
      <w:r w:rsidR="00BB49DD" w:rsidRPr="00991769">
        <w:rPr>
          <w:lang w:val="sk-SK"/>
        </w:rPr>
        <w:t xml:space="preserve">.1.2021, v čase od </w:t>
      </w:r>
      <w:r w:rsidRPr="00991769">
        <w:rPr>
          <w:lang w:val="sk-SK"/>
        </w:rPr>
        <w:t>0</w:t>
      </w:r>
      <w:r w:rsidR="00991769" w:rsidRPr="00991769">
        <w:rPr>
          <w:lang w:val="sk-SK"/>
        </w:rPr>
        <w:t>8</w:t>
      </w:r>
      <w:r w:rsidR="00BB49DD" w:rsidRPr="00991769">
        <w:rPr>
          <w:lang w:val="sk-SK"/>
        </w:rPr>
        <w:t>,00-1</w:t>
      </w:r>
      <w:r w:rsidRPr="00991769">
        <w:rPr>
          <w:lang w:val="sk-SK"/>
        </w:rPr>
        <w:t>4</w:t>
      </w:r>
      <w:r w:rsidR="00BB49DD" w:rsidRPr="00991769">
        <w:rPr>
          <w:lang w:val="sk-SK"/>
        </w:rPr>
        <w:t xml:space="preserve">,00 </w:t>
      </w:r>
      <w:r w:rsidR="005E0AAD" w:rsidRPr="00991769">
        <w:rPr>
          <w:lang w:val="sk-SK"/>
        </w:rPr>
        <w:t>len pre osoby s trvalým pobytom a</w:t>
      </w:r>
      <w:r w:rsidR="00BB49DD" w:rsidRPr="00991769">
        <w:rPr>
          <w:lang w:val="sk-SK"/>
        </w:rPr>
        <w:t xml:space="preserve"> registrovaným </w:t>
      </w:r>
      <w:r w:rsidR="005E0AAD" w:rsidRPr="00991769">
        <w:rPr>
          <w:lang w:val="sk-SK"/>
        </w:rPr>
        <w:t xml:space="preserve">prechodným pobytom na území </w:t>
      </w:r>
      <w:r w:rsidR="00BB49DD" w:rsidRPr="00991769">
        <w:rPr>
          <w:lang w:val="sk-SK"/>
        </w:rPr>
        <w:t xml:space="preserve">obce </w:t>
      </w:r>
      <w:r w:rsidRPr="00991769">
        <w:rPr>
          <w:lang w:val="sk-SK"/>
        </w:rPr>
        <w:t>Kyselica</w:t>
      </w:r>
      <w:r w:rsidR="00BB49DD" w:rsidRPr="00991769">
        <w:rPr>
          <w:lang w:val="sk-SK"/>
        </w:rPr>
        <w:t xml:space="preserve"> a zamestnancov právnických a fyzických </w:t>
      </w:r>
      <w:r w:rsidR="0011111C" w:rsidRPr="00991769">
        <w:rPr>
          <w:lang w:val="sk-SK"/>
        </w:rPr>
        <w:t xml:space="preserve">osôb so sídlom vo </w:t>
      </w:r>
      <w:r w:rsidRPr="00991769">
        <w:rPr>
          <w:lang w:val="sk-SK"/>
        </w:rPr>
        <w:t>Kyselica a od 14:00-17:00 pre ostatných záujemcov</w:t>
      </w:r>
    </w:p>
    <w:p w14:paraId="02912CC6" w14:textId="0A69E0BD" w:rsidR="00BB49DD" w:rsidRPr="00991769" w:rsidRDefault="00BB49DD" w:rsidP="00F05AF4">
      <w:pPr>
        <w:pStyle w:val="Bezriadkovania"/>
        <w:ind w:left="720"/>
        <w:rPr>
          <w:lang w:val="sk-SK"/>
        </w:rPr>
      </w:pPr>
    </w:p>
    <w:p w14:paraId="2F87DE5A" w14:textId="77777777" w:rsidR="00F05AF4" w:rsidRPr="00B95AD0" w:rsidRDefault="00F05AF4" w:rsidP="00F05AF4">
      <w:pPr>
        <w:pStyle w:val="Bezriadkovania"/>
        <w:ind w:left="720"/>
        <w:rPr>
          <w:color w:val="FF0000"/>
          <w:lang w:val="sk-SK"/>
        </w:rPr>
      </w:pPr>
    </w:p>
    <w:p w14:paraId="490CB6B7" w14:textId="77777777" w:rsidR="005E0AAD" w:rsidRPr="003778FD" w:rsidRDefault="005E0AAD" w:rsidP="005E0AAD">
      <w:pPr>
        <w:pStyle w:val="Bezriadkovania"/>
        <w:rPr>
          <w:lang w:val="sk-SK"/>
        </w:rPr>
      </w:pPr>
    </w:p>
    <w:p w14:paraId="07CA5CC1" w14:textId="77777777" w:rsidR="005E0AAD" w:rsidRPr="003778FD" w:rsidRDefault="005E0AAD" w:rsidP="003778FD">
      <w:pPr>
        <w:pStyle w:val="Bezriadkovania"/>
        <w:rPr>
          <w:lang w:val="sk-SK"/>
        </w:rPr>
      </w:pPr>
      <w:r w:rsidRPr="003778FD">
        <w:rPr>
          <w:lang w:val="sk-SK"/>
        </w:rPr>
        <w:lastRenderedPageBreak/>
        <w:t>Za kontrolu miesta trvalého a prechodného pobytu záujemcov o diagnostické vyšetrenie a následné umožnenie vykonania diagnostického vyšetrenia týmto záujemcom zodpovedá objednávateľ prostredníctvom administratívnych pracovníkov v každom MOM podľa čl. II. ods. 5 písm. c) tejto zmluvy.</w:t>
      </w:r>
    </w:p>
    <w:p w14:paraId="79551C85" w14:textId="77777777" w:rsidR="005E0AAD" w:rsidRPr="003778FD" w:rsidRDefault="005E0AAD" w:rsidP="005E0AAD">
      <w:pPr>
        <w:pStyle w:val="Bezriadkovania"/>
        <w:rPr>
          <w:lang w:val="sk-SK"/>
        </w:rPr>
      </w:pPr>
    </w:p>
    <w:p w14:paraId="5134144D" w14:textId="77777777" w:rsidR="005E0AAD" w:rsidRPr="003778FD" w:rsidRDefault="005E0AAD" w:rsidP="005E0AAD">
      <w:pPr>
        <w:pStyle w:val="Bezriadkovania"/>
        <w:rPr>
          <w:lang w:val="sk-SK"/>
        </w:rPr>
      </w:pPr>
      <w:r w:rsidRPr="003778FD">
        <w:rPr>
          <w:lang w:val="sk-SK"/>
        </w:rPr>
        <w:t>Poskytovateľ sa zaväzuje, že nebude vyžadovať úhradu (akýkoľvek poplatok) od osôb, ktoré sa rozhodnú využiť služby MOM na diagnostiku infekčného respiračného ochorenia COVID-19 prostredníctvom antigénového testu (tj. poskytovateľ nemôže požadovať za vykonanie diagnostického vyšetrenia od vyšetrovanej osoby úhradu).</w:t>
      </w:r>
    </w:p>
    <w:p w14:paraId="55FB9CB9" w14:textId="77777777" w:rsidR="005E0AAD" w:rsidRPr="003778FD" w:rsidRDefault="005E0AAD" w:rsidP="005E0AAD">
      <w:pPr>
        <w:pStyle w:val="Bezriadkovania"/>
        <w:rPr>
          <w:lang w:val="sk-SK"/>
        </w:rPr>
      </w:pPr>
    </w:p>
    <w:p w14:paraId="30B83B60" w14:textId="77777777" w:rsidR="005E0AAD" w:rsidRPr="003778FD" w:rsidRDefault="005E0AAD" w:rsidP="005E0AAD">
      <w:pPr>
        <w:pStyle w:val="Bezriadkovania"/>
        <w:rPr>
          <w:lang w:val="sk-SK"/>
        </w:rPr>
      </w:pPr>
      <w:r w:rsidRPr="003778FD">
        <w:rPr>
          <w:lang w:val="sk-SK"/>
        </w:rPr>
        <w:t>Objednávateľ sa zaväzuje poskytnúť poskytovateľovi pri plnení jeho povinností vyplývajúcich z tejto zmluvy potrebnú súčinnosť v rozsahu podľa tejto zmluvy a zaplatiť poskytovateľovi dohodnutú cenu.</w:t>
      </w:r>
    </w:p>
    <w:p w14:paraId="26CAA75F" w14:textId="77777777" w:rsidR="005E0AAD" w:rsidRPr="003778FD" w:rsidRDefault="005E0AAD" w:rsidP="0011111C">
      <w:pPr>
        <w:pStyle w:val="Bezriadkovania"/>
        <w:jc w:val="center"/>
        <w:rPr>
          <w:u w:val="single"/>
          <w:lang w:val="sk-SK"/>
        </w:rPr>
      </w:pPr>
    </w:p>
    <w:p w14:paraId="4783A4A7" w14:textId="77777777" w:rsidR="005E0AAD" w:rsidRPr="00961240" w:rsidRDefault="005E0AAD" w:rsidP="0011111C">
      <w:pPr>
        <w:pStyle w:val="Bezriadkovania"/>
        <w:jc w:val="center"/>
        <w:rPr>
          <w:b/>
          <w:lang w:val="sk-SK"/>
        </w:rPr>
      </w:pPr>
      <w:r w:rsidRPr="00961240">
        <w:rPr>
          <w:b/>
          <w:lang w:val="sk-SK"/>
        </w:rPr>
        <w:t>Čl. II.</w:t>
      </w:r>
    </w:p>
    <w:p w14:paraId="20507CE7" w14:textId="77777777" w:rsidR="005E0AAD" w:rsidRPr="00961240" w:rsidRDefault="005E0AAD" w:rsidP="0011111C">
      <w:pPr>
        <w:pStyle w:val="Bezriadkovania"/>
        <w:jc w:val="center"/>
        <w:rPr>
          <w:b/>
          <w:lang w:val="sk-SK"/>
        </w:rPr>
      </w:pPr>
      <w:r w:rsidRPr="00961240">
        <w:rPr>
          <w:b/>
          <w:lang w:val="sk-SK"/>
        </w:rPr>
        <w:t>Práva a povinnosti zmluvných strán</w:t>
      </w:r>
    </w:p>
    <w:p w14:paraId="4AD4626A" w14:textId="77777777" w:rsidR="005E0AAD" w:rsidRPr="003778FD" w:rsidRDefault="005E0AAD" w:rsidP="005E0AAD">
      <w:pPr>
        <w:pStyle w:val="Bezriadkovania"/>
        <w:rPr>
          <w:lang w:val="sk-SK"/>
        </w:rPr>
      </w:pPr>
      <w:r w:rsidRPr="003778FD">
        <w:rPr>
          <w:lang w:val="sk-SK"/>
        </w:rPr>
        <w:t>Poskytovateľ sa zaväzuje vykonávať diagnostické vyšetrenia pre testované osoby, konkrétne sa zaväzuje vykonávať tieto činnosti:</w:t>
      </w:r>
    </w:p>
    <w:p w14:paraId="50D054B3" w14:textId="77777777" w:rsidR="005E0AAD" w:rsidRPr="003778FD" w:rsidRDefault="005E0AAD" w:rsidP="005E0AAD">
      <w:pPr>
        <w:pStyle w:val="Bezriadkovania"/>
        <w:rPr>
          <w:lang w:val="sk-SK"/>
        </w:rPr>
      </w:pPr>
    </w:p>
    <w:p w14:paraId="634E28D9" w14:textId="77777777" w:rsidR="005E0AAD" w:rsidRPr="003778FD" w:rsidRDefault="005E0AAD" w:rsidP="0011111C">
      <w:pPr>
        <w:pStyle w:val="Bezriadkovania"/>
        <w:numPr>
          <w:ilvl w:val="0"/>
          <w:numId w:val="15"/>
        </w:numPr>
        <w:rPr>
          <w:lang w:val="sk-SK"/>
        </w:rPr>
      </w:pPr>
      <w:r w:rsidRPr="003778FD">
        <w:rPr>
          <w:lang w:val="sk-SK"/>
        </w:rPr>
        <w:t>prostredníctvom zdravotníckeho personálu v dohodnutom čase podľa ods. 2 tohto článku zmluvy odoberať vzorky biologického materiálu sterom z nosohltanu,</w:t>
      </w:r>
    </w:p>
    <w:p w14:paraId="4881F428" w14:textId="77777777" w:rsidR="005E0AAD" w:rsidRPr="003778FD" w:rsidRDefault="005E0AAD" w:rsidP="0011111C">
      <w:pPr>
        <w:pStyle w:val="Bezriadkovania"/>
        <w:numPr>
          <w:ilvl w:val="0"/>
          <w:numId w:val="15"/>
        </w:numPr>
        <w:rPr>
          <w:lang w:val="sk-SK"/>
        </w:rPr>
      </w:pPr>
      <w:r w:rsidRPr="003778FD">
        <w:rPr>
          <w:lang w:val="sk-SK"/>
        </w:rPr>
        <w:t xml:space="preserve">vyhodnocovať odobratú vzorku prostredníctvom antigénového testu,  </w:t>
      </w:r>
    </w:p>
    <w:p w14:paraId="3C808EE1" w14:textId="77777777" w:rsidR="005E0AAD" w:rsidRPr="003778FD" w:rsidRDefault="005E0AAD" w:rsidP="0011111C">
      <w:pPr>
        <w:pStyle w:val="Bezriadkovania"/>
        <w:numPr>
          <w:ilvl w:val="0"/>
          <w:numId w:val="15"/>
        </w:numPr>
        <w:rPr>
          <w:lang w:val="sk-SK"/>
        </w:rPr>
      </w:pPr>
      <w:r w:rsidRPr="003778FD">
        <w:rPr>
          <w:lang w:val="sk-SK"/>
        </w:rPr>
        <w:t xml:space="preserve">informovať testovanú osobu o výsledku testu formou odovzdania certifikátu alebo potvrdenia o vykonaní testu, </w:t>
      </w:r>
    </w:p>
    <w:p w14:paraId="2AF61A3E" w14:textId="77777777" w:rsidR="005E0AAD" w:rsidRPr="003778FD" w:rsidRDefault="005E0AAD" w:rsidP="0011111C">
      <w:pPr>
        <w:pStyle w:val="Bezriadkovania"/>
        <w:numPr>
          <w:ilvl w:val="0"/>
          <w:numId w:val="15"/>
        </w:numPr>
        <w:rPr>
          <w:lang w:val="sk-SK"/>
        </w:rPr>
      </w:pPr>
      <w:r w:rsidRPr="003778FD">
        <w:rPr>
          <w:lang w:val="sk-SK"/>
        </w:rPr>
        <w:t>nahlásiť miestne príslušnému regionálnemu úradu verejného zdravotníctva každý pozitívny výsledok prostredníctvom aplikácie IS COVID, a to najneskôr do 3 troch dní,</w:t>
      </w:r>
    </w:p>
    <w:p w14:paraId="3E598175" w14:textId="77777777" w:rsidR="005E0AAD" w:rsidRPr="003778FD" w:rsidRDefault="005E0AAD" w:rsidP="0011111C">
      <w:pPr>
        <w:pStyle w:val="Bezriadkovania"/>
        <w:numPr>
          <w:ilvl w:val="0"/>
          <w:numId w:val="15"/>
        </w:numPr>
        <w:rPr>
          <w:lang w:val="sk-SK"/>
        </w:rPr>
      </w:pPr>
      <w:r w:rsidRPr="003778FD">
        <w:rPr>
          <w:lang w:val="sk-SK"/>
        </w:rPr>
        <w:t xml:space="preserve">nahlásiť objednávateľovi a Národnému centru zdravotníckych informácií agregované dáta o výsledkoch testovania za každý deň testovania za predchádzajúci vyšetrovací deň najneskôr do </w:t>
      </w:r>
      <w:r w:rsidR="0011111C" w:rsidRPr="003778FD">
        <w:rPr>
          <w:lang w:val="sk-SK"/>
        </w:rPr>
        <w:t>3</w:t>
      </w:r>
      <w:r w:rsidRPr="003778FD">
        <w:rPr>
          <w:lang w:val="sk-SK"/>
        </w:rPr>
        <w:t xml:space="preserve">  dní,</w:t>
      </w:r>
    </w:p>
    <w:p w14:paraId="0AC8438B" w14:textId="77777777" w:rsidR="005E0AAD" w:rsidRPr="003778FD" w:rsidRDefault="005E0AAD" w:rsidP="0011111C">
      <w:pPr>
        <w:pStyle w:val="Bezriadkovania"/>
        <w:numPr>
          <w:ilvl w:val="0"/>
          <w:numId w:val="15"/>
        </w:numPr>
        <w:rPr>
          <w:lang w:val="sk-SK"/>
        </w:rPr>
      </w:pPr>
      <w:r w:rsidRPr="003778FD">
        <w:rPr>
          <w:lang w:val="sk-SK"/>
        </w:rPr>
        <w:t xml:space="preserve">likvidovať osobné údaje dotknutých osôb po splnení účelu plnenia predmetu tejto zmluvy, </w:t>
      </w:r>
    </w:p>
    <w:p w14:paraId="3FD3DD66" w14:textId="77777777" w:rsidR="005E0AAD" w:rsidRPr="003778FD" w:rsidRDefault="005E0AAD" w:rsidP="0011111C">
      <w:pPr>
        <w:pStyle w:val="Bezriadkovania"/>
        <w:numPr>
          <w:ilvl w:val="0"/>
          <w:numId w:val="15"/>
        </w:numPr>
        <w:rPr>
          <w:lang w:val="sk-SK"/>
        </w:rPr>
      </w:pPr>
      <w:r w:rsidRPr="003778FD">
        <w:rPr>
          <w:lang w:val="sk-SK"/>
        </w:rPr>
        <w:t>likvidovať všetok odpad, ktorý vznikol pri plnení povinností podľa tejto zmluvy v súlade s platnými a účinnými právnymi predpismi v oblasti odpadového hospodárstva,</w:t>
      </w:r>
    </w:p>
    <w:p w14:paraId="3DE16AD8" w14:textId="77777777" w:rsidR="005E0AAD" w:rsidRPr="003778FD" w:rsidRDefault="005E0AAD" w:rsidP="0011111C">
      <w:pPr>
        <w:pStyle w:val="Bezriadkovania"/>
        <w:numPr>
          <w:ilvl w:val="0"/>
          <w:numId w:val="15"/>
        </w:numPr>
        <w:rPr>
          <w:lang w:val="sk-SK"/>
        </w:rPr>
      </w:pPr>
      <w:r w:rsidRPr="003778FD">
        <w:rPr>
          <w:lang w:val="sk-SK"/>
        </w:rPr>
        <w:t>plniť všetky povinnosti, ktoré mu ako poskytovateľovi zdravotnej starostlivosti vyplývajú z príslušných právnych predpisov,</w:t>
      </w:r>
    </w:p>
    <w:p w14:paraId="0BCCC3AD" w14:textId="77777777" w:rsidR="005E0AAD" w:rsidRPr="003778FD" w:rsidRDefault="005E0AAD" w:rsidP="0011111C">
      <w:pPr>
        <w:pStyle w:val="Bezriadkovania"/>
        <w:numPr>
          <w:ilvl w:val="0"/>
          <w:numId w:val="15"/>
        </w:numPr>
        <w:rPr>
          <w:lang w:val="sk-SK"/>
        </w:rPr>
      </w:pPr>
      <w:r w:rsidRPr="003778FD">
        <w:rPr>
          <w:lang w:val="sk-SK"/>
        </w:rPr>
        <w:t>pri spracúvaní osobných údajov testovaných osôb na účely plnenia predmetu tejto zmluvy postupovať (vrátane splnenia všetkých povinností ochrany osobných údajov týkajúcich sa samotného poskytovateľa) v súlade s Nariadením Európskeho Parlamentu a Rady (EÚ) 2016/679 z 27. apríla 2016 o ochrane fyzických osôb pri spracúvaní osobných údajov a o voľnom pohybe takýchto údajov, ktorým sa zrušuje smernica 95/46/ES (všeobecné nariadenie o ochrane údajov) a zákonom č. 18/2018 Z. z. o ochrane osobných údajov a o zmene a doplnení niektorých zákonov v znení neskorších predpisov,</w:t>
      </w:r>
    </w:p>
    <w:p w14:paraId="497B8A34" w14:textId="77777777" w:rsidR="0011111C" w:rsidRPr="003778FD" w:rsidRDefault="0011111C" w:rsidP="0011111C">
      <w:pPr>
        <w:pStyle w:val="Bezriadkovania"/>
        <w:ind w:left="720"/>
        <w:rPr>
          <w:lang w:val="sk-SK"/>
        </w:rPr>
      </w:pPr>
    </w:p>
    <w:p w14:paraId="2371DC3C" w14:textId="77777777" w:rsidR="005E0AAD" w:rsidRPr="003778FD" w:rsidRDefault="005E0AAD" w:rsidP="005E0AAD">
      <w:pPr>
        <w:pStyle w:val="Bezriadkovania"/>
        <w:rPr>
          <w:lang w:val="sk-SK"/>
        </w:rPr>
      </w:pPr>
      <w:r w:rsidRPr="003778FD">
        <w:rPr>
          <w:lang w:val="sk-SK"/>
        </w:rPr>
        <w:t xml:space="preserve">Diagnostické vyšetrenia sa poskytovateľ zaväzuje vykonávať od </w:t>
      </w:r>
      <w:r w:rsidR="0011111C" w:rsidRPr="003778FD">
        <w:rPr>
          <w:lang w:val="sk-SK"/>
        </w:rPr>
        <w:t>22.1.20</w:t>
      </w:r>
      <w:r w:rsidRPr="003778FD">
        <w:rPr>
          <w:lang w:val="sk-SK"/>
        </w:rPr>
        <w:t xml:space="preserve">21 do </w:t>
      </w:r>
      <w:r w:rsidR="0011111C" w:rsidRPr="003778FD">
        <w:rPr>
          <w:lang w:val="sk-SK"/>
        </w:rPr>
        <w:t>28.2.</w:t>
      </w:r>
      <w:r w:rsidRPr="003778FD">
        <w:rPr>
          <w:lang w:val="sk-SK"/>
        </w:rPr>
        <w:t xml:space="preserve">2021 v čase od 08:00 hod. do 20:00 hod. (ďalej len „dohodnutý čas“) vo všetkých MOM. </w:t>
      </w:r>
    </w:p>
    <w:p w14:paraId="621AC07D" w14:textId="77777777" w:rsidR="005E0AAD" w:rsidRPr="003778FD" w:rsidRDefault="005E0AAD" w:rsidP="005E0AAD">
      <w:pPr>
        <w:pStyle w:val="Bezriadkovania"/>
        <w:rPr>
          <w:lang w:val="sk-SK"/>
        </w:rPr>
      </w:pPr>
    </w:p>
    <w:p w14:paraId="37575B52" w14:textId="77777777" w:rsidR="005E0AAD" w:rsidRPr="003778FD" w:rsidRDefault="005E0AAD" w:rsidP="005E0AAD">
      <w:pPr>
        <w:pStyle w:val="Bezriadkovania"/>
        <w:rPr>
          <w:lang w:val="sk-SK"/>
        </w:rPr>
      </w:pPr>
      <w:r w:rsidRPr="003778FD">
        <w:rPr>
          <w:lang w:val="sk-SK"/>
        </w:rPr>
        <w:t>Poskytovateľ bude odoberať vzorky biologického materiálu minimálne v dohodnutom čase osobám, ktoré sa dostavia na odberové miesto.</w:t>
      </w:r>
    </w:p>
    <w:p w14:paraId="2D571F73" w14:textId="77777777" w:rsidR="005E0AAD" w:rsidRPr="003778FD" w:rsidRDefault="005E0AAD" w:rsidP="005E0AAD">
      <w:pPr>
        <w:pStyle w:val="Bezriadkovania"/>
        <w:rPr>
          <w:lang w:val="sk-SK"/>
        </w:rPr>
      </w:pPr>
    </w:p>
    <w:p w14:paraId="025E3D46" w14:textId="77777777" w:rsidR="005E0AAD" w:rsidRPr="003778FD" w:rsidRDefault="005E0AAD" w:rsidP="005E0AAD">
      <w:pPr>
        <w:pStyle w:val="Bezriadkovania"/>
        <w:rPr>
          <w:lang w:val="sk-SK"/>
        </w:rPr>
      </w:pPr>
      <w:r w:rsidRPr="003778FD">
        <w:rPr>
          <w:lang w:val="sk-SK"/>
        </w:rPr>
        <w:t>Objednávateľ sa zaväzuje poskytnúť poskytovateľovi potrebnú súčinnosť pre riadne plnenie povinností poskytovateľa vyplývajúcich mu z tejto zmluvy, konkrétne sa zaväzuje na vlastné náklady:</w:t>
      </w:r>
    </w:p>
    <w:p w14:paraId="74614645" w14:textId="77777777" w:rsidR="0011111C" w:rsidRPr="003778FD" w:rsidRDefault="0011111C" w:rsidP="005E0AAD">
      <w:pPr>
        <w:pStyle w:val="Bezriadkovania"/>
        <w:rPr>
          <w:lang w:val="sk-SK"/>
        </w:rPr>
      </w:pPr>
    </w:p>
    <w:p w14:paraId="52D1CCD7" w14:textId="77777777" w:rsidR="0011111C" w:rsidRPr="003778FD" w:rsidRDefault="005E0AAD" w:rsidP="005E0AAD">
      <w:pPr>
        <w:pStyle w:val="Bezriadkovania"/>
        <w:numPr>
          <w:ilvl w:val="0"/>
          <w:numId w:val="16"/>
        </w:numPr>
        <w:rPr>
          <w:lang w:val="sk-SK"/>
        </w:rPr>
      </w:pPr>
      <w:r w:rsidRPr="003778FD">
        <w:rPr>
          <w:lang w:val="sk-SK"/>
        </w:rPr>
        <w:t xml:space="preserve">zabezpečiť </w:t>
      </w:r>
      <w:r w:rsidR="0011111C" w:rsidRPr="003778FD">
        <w:rPr>
          <w:lang w:val="sk-SK"/>
        </w:rPr>
        <w:t>antigénové sety, prevzaté od Okresného úradu Dunajská Streda</w:t>
      </w:r>
    </w:p>
    <w:p w14:paraId="55AC23C1" w14:textId="77777777" w:rsidR="0011111C" w:rsidRPr="003778FD" w:rsidRDefault="005E0AAD" w:rsidP="005E0AAD">
      <w:pPr>
        <w:pStyle w:val="Bezriadkovania"/>
        <w:numPr>
          <w:ilvl w:val="0"/>
          <w:numId w:val="16"/>
        </w:numPr>
        <w:rPr>
          <w:lang w:val="sk-SK"/>
        </w:rPr>
      </w:pPr>
      <w:r w:rsidRPr="003778FD">
        <w:rPr>
          <w:lang w:val="sk-SK"/>
        </w:rPr>
        <w:lastRenderedPageBreak/>
        <w:t>zabezpečiť poskytovateľovi certifikáty alebo inú formu potvrdenia o vykonanom antigénovom teste,</w:t>
      </w:r>
    </w:p>
    <w:p w14:paraId="47E4802D" w14:textId="77777777" w:rsidR="005E0AAD" w:rsidRPr="003778FD" w:rsidRDefault="005E0AAD" w:rsidP="005E0AAD">
      <w:pPr>
        <w:pStyle w:val="Bezriadkovania"/>
        <w:numPr>
          <w:ilvl w:val="0"/>
          <w:numId w:val="16"/>
        </w:numPr>
        <w:rPr>
          <w:lang w:val="sk-SK"/>
        </w:rPr>
      </w:pPr>
      <w:r w:rsidRPr="003778FD">
        <w:rPr>
          <w:lang w:val="sk-SK"/>
        </w:rPr>
        <w:t xml:space="preserve">zabezpečiť v dohodnutom čase v MOM administratívnych </w:t>
      </w:r>
      <w:r w:rsidR="0011111C" w:rsidRPr="003778FD">
        <w:rPr>
          <w:lang w:val="sk-SK"/>
        </w:rPr>
        <w:t xml:space="preserve"> a zdravotných </w:t>
      </w:r>
      <w:r w:rsidRPr="003778FD">
        <w:rPr>
          <w:lang w:val="sk-SK"/>
        </w:rPr>
        <w:t xml:space="preserve">pracovníkov (max. dvoch pre jedno MOM, t. j. pre jeden odberný tím) </w:t>
      </w:r>
    </w:p>
    <w:p w14:paraId="241608C1" w14:textId="77777777" w:rsidR="0011111C" w:rsidRPr="003778FD" w:rsidRDefault="0011111C" w:rsidP="005E0AAD">
      <w:pPr>
        <w:pStyle w:val="Bezriadkovania"/>
        <w:numPr>
          <w:ilvl w:val="0"/>
          <w:numId w:val="16"/>
        </w:numPr>
        <w:rPr>
          <w:lang w:val="sk-SK"/>
        </w:rPr>
      </w:pPr>
      <w:r w:rsidRPr="003778FD">
        <w:rPr>
          <w:lang w:val="sk-SK"/>
        </w:rPr>
        <w:t>zabezpečiť ochranné osobné pracovné pomôcky, dezinfekčný a iný materiál</w:t>
      </w:r>
    </w:p>
    <w:p w14:paraId="7C5A95BF" w14:textId="77777777" w:rsidR="0011111C" w:rsidRPr="003778FD" w:rsidRDefault="0011111C" w:rsidP="005E0AAD">
      <w:pPr>
        <w:pStyle w:val="Bezriadkovania"/>
        <w:numPr>
          <w:ilvl w:val="0"/>
          <w:numId w:val="16"/>
        </w:numPr>
        <w:rPr>
          <w:lang w:val="sk-SK"/>
        </w:rPr>
      </w:pPr>
      <w:r w:rsidRPr="003778FD">
        <w:rPr>
          <w:lang w:val="sk-SK"/>
        </w:rPr>
        <w:t>podľa potreby poskytnúť občerstvenie zdravotníkom, administratíve a pomocným silám</w:t>
      </w:r>
    </w:p>
    <w:p w14:paraId="3A2FC516" w14:textId="77777777" w:rsidR="005E0AAD" w:rsidRPr="003778FD" w:rsidRDefault="005E0AAD" w:rsidP="005E0AAD">
      <w:pPr>
        <w:pStyle w:val="Bezriadkovania"/>
        <w:numPr>
          <w:ilvl w:val="0"/>
          <w:numId w:val="16"/>
        </w:numPr>
        <w:rPr>
          <w:lang w:val="sk-SK"/>
        </w:rPr>
      </w:pPr>
      <w:r w:rsidRPr="003778FD">
        <w:rPr>
          <w:lang w:val="sk-SK"/>
        </w:rPr>
        <w:t>zabezpečiť priestory určené na zriadenie MOM vrátane posúdenia ich vh</w:t>
      </w:r>
      <w:r w:rsidR="0011111C" w:rsidRPr="003778FD">
        <w:rPr>
          <w:lang w:val="sk-SK"/>
        </w:rPr>
        <w:t>odnosti miestne príslušným RÚVZ</w:t>
      </w:r>
    </w:p>
    <w:p w14:paraId="55A8AAD7" w14:textId="77777777" w:rsidR="0011111C" w:rsidRPr="003778FD" w:rsidRDefault="0011111C" w:rsidP="005E0AAD">
      <w:pPr>
        <w:pStyle w:val="Bezriadkovania"/>
        <w:numPr>
          <w:ilvl w:val="0"/>
          <w:numId w:val="16"/>
        </w:numPr>
        <w:rPr>
          <w:lang w:val="sk-SK"/>
        </w:rPr>
      </w:pPr>
      <w:r w:rsidRPr="003778FD">
        <w:rPr>
          <w:lang w:val="sk-SK"/>
        </w:rPr>
        <w:t>požiadať súčinnosť policajného zboru a ozbrojených síl</w:t>
      </w:r>
    </w:p>
    <w:p w14:paraId="42AEEFBE" w14:textId="77777777" w:rsidR="0011111C" w:rsidRPr="003778FD" w:rsidRDefault="0011111C" w:rsidP="005E0AAD">
      <w:pPr>
        <w:pStyle w:val="Bezriadkovania"/>
        <w:numPr>
          <w:ilvl w:val="0"/>
          <w:numId w:val="16"/>
        </w:numPr>
        <w:rPr>
          <w:lang w:val="sk-SK"/>
        </w:rPr>
      </w:pPr>
      <w:r w:rsidRPr="003778FD">
        <w:rPr>
          <w:lang w:val="sk-SK"/>
        </w:rPr>
        <w:t xml:space="preserve">prevziať a prepraviť </w:t>
      </w:r>
      <w:r w:rsidR="00092E3A" w:rsidRPr="003778FD">
        <w:rPr>
          <w:lang w:val="sk-SK"/>
        </w:rPr>
        <w:t>antigénové testy a iným materiál od Okresného úradu Dunajská Streda</w:t>
      </w:r>
    </w:p>
    <w:p w14:paraId="4C302C9B" w14:textId="77777777" w:rsidR="005E0AAD" w:rsidRPr="003778FD" w:rsidRDefault="005E0AAD" w:rsidP="005E0AAD">
      <w:pPr>
        <w:pStyle w:val="Bezriadkovania"/>
        <w:rPr>
          <w:lang w:val="sk-SK"/>
        </w:rPr>
      </w:pPr>
    </w:p>
    <w:p w14:paraId="6F2C1551" w14:textId="77777777" w:rsidR="005E0AAD" w:rsidRPr="003778FD" w:rsidRDefault="005E0AAD" w:rsidP="005E0AAD">
      <w:pPr>
        <w:pStyle w:val="Bezriadkovania"/>
        <w:rPr>
          <w:lang w:val="sk-SK"/>
        </w:rPr>
      </w:pPr>
      <w:r w:rsidRPr="003778FD">
        <w:rPr>
          <w:lang w:val="sk-SK"/>
        </w:rPr>
        <w:t xml:space="preserve">Objednávateľ zabezpečí poskytovateľovi antigénové testy a certifikáty najneskôr v deň začiatku diagnostického testovania do 07:00 hod. v jednotlivých MOM. </w:t>
      </w:r>
    </w:p>
    <w:p w14:paraId="093AAA8F" w14:textId="77777777" w:rsidR="005E0AAD" w:rsidRPr="003778FD" w:rsidRDefault="005E0AAD" w:rsidP="00092E3A">
      <w:pPr>
        <w:pStyle w:val="Bezriadkovania"/>
        <w:jc w:val="both"/>
        <w:rPr>
          <w:lang w:val="sk-SK"/>
        </w:rPr>
      </w:pPr>
    </w:p>
    <w:p w14:paraId="2AADD33E" w14:textId="77777777" w:rsidR="005E0AAD" w:rsidRPr="003778FD" w:rsidRDefault="005E0AAD" w:rsidP="00092E3A">
      <w:pPr>
        <w:pStyle w:val="Bezriadkovania"/>
        <w:jc w:val="both"/>
        <w:rPr>
          <w:lang w:val="sk-SK"/>
        </w:rPr>
      </w:pPr>
      <w:r w:rsidRPr="003778FD">
        <w:rPr>
          <w:shd w:val="clear" w:color="auto" w:fill="FFFFFF"/>
          <w:lang w:val="sk-SK"/>
        </w:rPr>
        <w:t>Poskytovateľ sa zaväzuje použiť diagnostické sety výlučne na vykonanie diagnostického vyšetrenia podľa tejto zmluvy. Poskytovateľ sa zaväzuje vrátiť nepoužité diagnostické sety a certifikáty objednávateľovi </w:t>
      </w:r>
      <w:r w:rsidRPr="003778FD">
        <w:rPr>
          <w:bdr w:val="none" w:sz="0" w:space="0" w:color="auto" w:frame="1"/>
          <w:shd w:val="clear" w:color="auto" w:fill="FFFFFF"/>
          <w:lang w:val="sk-SK"/>
        </w:rPr>
        <w:t>v nedeľu po ukončení testovania, kedy </w:t>
      </w:r>
      <w:r w:rsidRPr="003778FD">
        <w:rPr>
          <w:shd w:val="clear" w:color="auto" w:fill="FFFFFF"/>
          <w:lang w:val="sk-SK"/>
        </w:rPr>
        <w:t>objednávateľ  vyzdvihne nepoužité diagnostické sety vo všetkých MOM na vlastné náklady </w:t>
      </w:r>
      <w:r w:rsidRPr="003778FD">
        <w:rPr>
          <w:bdr w:val="none" w:sz="0" w:space="0" w:color="auto" w:frame="1"/>
          <w:shd w:val="clear" w:color="auto" w:fill="FFFFFF"/>
          <w:lang w:val="sk-SK"/>
        </w:rPr>
        <w:t>cestou koordinátora odberného miesta</w:t>
      </w:r>
      <w:r w:rsidRPr="003778FD">
        <w:rPr>
          <w:shd w:val="clear" w:color="auto" w:fill="FFFFFF"/>
          <w:lang w:val="sk-SK"/>
        </w:rPr>
        <w:t>. Súčasťou preberacieho protokolu bude vyúčtovanie súhrnného počtu dodaných diagnostických setov a súhrnný počet vykonaných vyšetrení.</w:t>
      </w:r>
    </w:p>
    <w:p w14:paraId="698DBA34" w14:textId="77777777" w:rsidR="005E0AAD" w:rsidRPr="003778FD" w:rsidRDefault="005E0AAD" w:rsidP="00092E3A">
      <w:pPr>
        <w:pStyle w:val="Bezriadkovania"/>
        <w:jc w:val="both"/>
        <w:rPr>
          <w:lang w:val="sk-SK"/>
        </w:rPr>
      </w:pPr>
    </w:p>
    <w:p w14:paraId="7D2D3E12" w14:textId="77777777" w:rsidR="005E0AAD" w:rsidRPr="003778FD" w:rsidRDefault="005E0AAD" w:rsidP="005E0AAD">
      <w:pPr>
        <w:pStyle w:val="Bezriadkovania"/>
        <w:rPr>
          <w:lang w:val="sk-SK"/>
        </w:rPr>
      </w:pPr>
      <w:r w:rsidRPr="003778FD">
        <w:rPr>
          <w:lang w:val="sk-SK"/>
        </w:rPr>
        <w:t>Poskytovateľ vyhlasuje, že:</w:t>
      </w:r>
    </w:p>
    <w:p w14:paraId="4BB328EE" w14:textId="77777777" w:rsidR="005E0AAD" w:rsidRPr="003778FD" w:rsidRDefault="005E0AAD" w:rsidP="00092E3A">
      <w:pPr>
        <w:pStyle w:val="Bezriadkovania"/>
        <w:jc w:val="both"/>
        <w:rPr>
          <w:lang w:val="sk-SK"/>
        </w:rPr>
      </w:pPr>
      <w:r w:rsidRPr="003778FD">
        <w:rPr>
          <w:lang w:val="sk-SK"/>
        </w:rPr>
        <w:t>je poskytovateľom zdravotnej starostlivosti podľa § 4 zákona č. 578/2004 Z.z. o poskytovateľoch zdravotnej starostlivosti, zdravotníckych pracovníkoch, stavovských organizáciách v zdravotníctve a o zmene a doplnení niektorých zákonov v znení neskorších predpisov,spĺňa všetky podmienky a požiadavky v tejto zmluve stanovené a že je plne kompetentný túto zmluvu uzatvoriť a schopný riadne plniť v celom rozsahu záväzky v nej obsiahnuté,</w:t>
      </w:r>
      <w:r w:rsidR="00092E3A" w:rsidRPr="003778FD">
        <w:rPr>
          <w:lang w:val="sk-SK"/>
        </w:rPr>
        <w:t xml:space="preserve"> </w:t>
      </w:r>
      <w:r w:rsidRPr="003778FD">
        <w:rPr>
          <w:lang w:val="sk-SK"/>
        </w:rPr>
        <w:t>vedome nezamlčal objednávateľovi žiadne informácie vo vzťahu k schopnosti poskytovateľa poskytovať Službu podľa tejto zmluvy alebo také informácie, ktoré by podstatne zmenili alebo ovplyvnili rozhodnutie objednávateľa uzatvoriť túto zmluvu.</w:t>
      </w:r>
    </w:p>
    <w:p w14:paraId="33361DFC" w14:textId="77777777" w:rsidR="005E0AAD" w:rsidRPr="003778FD" w:rsidRDefault="005E0AAD" w:rsidP="00092E3A">
      <w:pPr>
        <w:pStyle w:val="Bezriadkovania"/>
        <w:jc w:val="both"/>
        <w:rPr>
          <w:lang w:val="sk-SK"/>
        </w:rPr>
      </w:pPr>
    </w:p>
    <w:p w14:paraId="3E291920" w14:textId="77777777" w:rsidR="005E0AAD" w:rsidRPr="003778FD" w:rsidRDefault="005E0AAD" w:rsidP="005E0AAD">
      <w:pPr>
        <w:pStyle w:val="Bezriadkovania"/>
        <w:rPr>
          <w:lang w:val="sk-SK"/>
        </w:rPr>
      </w:pPr>
      <w:r w:rsidRPr="003778FD">
        <w:rPr>
          <w:lang w:val="sk-SK"/>
        </w:rPr>
        <w:t>Poskytovateľ sa zaväzuje vykonávať diagnostické vyšetrenie v súlade so všeobecne záväznými právnymi predpismi Slovenskej republiky a Metodikou k testovaniu formou antigénových testov, ktorá je zverejnená na webovom sídle Ministerstva zdravotníctva SR tak, aby mohol byť dosiahnutý účel použitia vzorky na diagnostiku, najmä dodržiavať podmienky použitia diagnostického setu, manipulácie s odberovým materiálom, podmienok odberu, ochranu chránených údajov o testovanej osobe a za týmto účelom riadne usmerniť testovanú osobu k súčinnosti.</w:t>
      </w:r>
    </w:p>
    <w:p w14:paraId="49B5AC87" w14:textId="77777777" w:rsidR="005E0AAD" w:rsidRPr="003778FD" w:rsidRDefault="005E0AAD" w:rsidP="005E0AAD">
      <w:pPr>
        <w:pStyle w:val="Bezriadkovania"/>
        <w:rPr>
          <w:lang w:val="sk-SK"/>
        </w:rPr>
      </w:pPr>
    </w:p>
    <w:p w14:paraId="59A890F5" w14:textId="77777777" w:rsidR="005E0AAD" w:rsidRPr="003778FD" w:rsidRDefault="005E0AAD" w:rsidP="005E0AAD">
      <w:pPr>
        <w:pStyle w:val="Bezriadkovania"/>
        <w:rPr>
          <w:lang w:val="sk-SK"/>
        </w:rPr>
      </w:pPr>
      <w:r w:rsidRPr="003778FD">
        <w:rPr>
          <w:lang w:val="sk-SK"/>
        </w:rPr>
        <w:t>Poskytovateľ zabezpečí riadne označenie každej odobratej vzorky testovanej osoby a jej nespochybniteľné spárovanie s testovanou osobou.</w:t>
      </w:r>
    </w:p>
    <w:p w14:paraId="32CDDFA5" w14:textId="77777777" w:rsidR="005E0AAD" w:rsidRPr="003778FD" w:rsidRDefault="005E0AAD" w:rsidP="005E0AAD">
      <w:pPr>
        <w:pStyle w:val="Bezriadkovania"/>
        <w:rPr>
          <w:lang w:val="sk-SK"/>
        </w:rPr>
      </w:pPr>
    </w:p>
    <w:p w14:paraId="1F099236" w14:textId="77777777" w:rsidR="005E0AAD" w:rsidRPr="003778FD" w:rsidRDefault="005E0AAD" w:rsidP="005E0AAD">
      <w:pPr>
        <w:pStyle w:val="Bezriadkovania"/>
        <w:rPr>
          <w:noProof/>
          <w:lang w:val="sk-SK"/>
        </w:rPr>
      </w:pPr>
      <w:r w:rsidRPr="003778FD">
        <w:rPr>
          <w:lang w:val="sk-SK"/>
        </w:rPr>
        <w:t xml:space="preserve">Poskytovateľ zaznamenáva údaje o testovaných osobách do samostatného formulára, v ktorom bude uvedené poradové číslo, meno a priezvisko, rodné číslo, bydlisko a telefónne číslo osoby. </w:t>
      </w:r>
    </w:p>
    <w:p w14:paraId="4D3AF037" w14:textId="77777777" w:rsidR="005E0AAD" w:rsidRPr="003778FD" w:rsidRDefault="005E0AAD" w:rsidP="005E0AAD">
      <w:pPr>
        <w:pStyle w:val="Bezriadkovania"/>
        <w:rPr>
          <w:noProof/>
          <w:lang w:val="sk-SK"/>
        </w:rPr>
      </w:pPr>
    </w:p>
    <w:p w14:paraId="691E5C93" w14:textId="77777777" w:rsidR="005E0AAD" w:rsidRPr="003778FD" w:rsidRDefault="005E0AAD" w:rsidP="005E0AAD">
      <w:pPr>
        <w:pStyle w:val="Bezriadkovania"/>
        <w:rPr>
          <w:lang w:val="sk-SK"/>
        </w:rPr>
      </w:pPr>
      <w:r w:rsidRPr="003778FD">
        <w:rPr>
          <w:noProof/>
          <w:lang w:val="sk-SK"/>
        </w:rPr>
        <w:t>Poskytovateľ označí vydaný certifikát alebo potvrdenie o vykonaní testu svojou pečiatkou (alebo ak nemá pečiatku tak aspoň nezameniteľným označením odberného miesta – napr. v tvare Mesto/číslo odberového miesta)  a podpisom poverenej osoby.</w:t>
      </w:r>
    </w:p>
    <w:p w14:paraId="4CD25123" w14:textId="77777777" w:rsidR="005E0AAD" w:rsidRPr="003778FD" w:rsidRDefault="005E0AAD" w:rsidP="005E0AAD">
      <w:pPr>
        <w:pStyle w:val="Bezriadkovania"/>
        <w:rPr>
          <w:lang w:val="sk-SK"/>
        </w:rPr>
      </w:pPr>
    </w:p>
    <w:p w14:paraId="3B7F8E79" w14:textId="77777777" w:rsidR="005E0AAD" w:rsidRPr="003778FD" w:rsidRDefault="005E0AAD" w:rsidP="005E0AAD">
      <w:pPr>
        <w:pStyle w:val="Bezriadkovania"/>
        <w:rPr>
          <w:lang w:val="sk-SK"/>
        </w:rPr>
      </w:pPr>
      <w:r w:rsidRPr="003778FD">
        <w:rPr>
          <w:lang w:val="sk-SK"/>
        </w:rPr>
        <w:t xml:space="preserve">Poskytovateľ je povinný vykonávať diagnostické vyšetrenie riadne a odborne v súlade s požiadavkami pri zohľadnení súčasných poznatkov lekárskej vedy a v súlade so štandardnými diagnostickými postupmi pri zohľadnení individuálneho stavu testovanej osoby a s prihliadnutím na technické </w:t>
      </w:r>
      <w:r w:rsidRPr="003778FD">
        <w:rPr>
          <w:lang w:val="sk-SK"/>
        </w:rPr>
        <w:lastRenderedPageBreak/>
        <w:t>parametre odberového materiálu.</w:t>
      </w:r>
    </w:p>
    <w:p w14:paraId="27897ADF" w14:textId="77777777" w:rsidR="005E0AAD" w:rsidRPr="003778FD" w:rsidRDefault="005E0AAD" w:rsidP="005E0AAD">
      <w:pPr>
        <w:pStyle w:val="Bezriadkovania"/>
        <w:rPr>
          <w:lang w:val="sk-SK"/>
        </w:rPr>
      </w:pPr>
    </w:p>
    <w:p w14:paraId="603B785A" w14:textId="77777777" w:rsidR="005E0AAD" w:rsidRPr="003778FD" w:rsidRDefault="005E0AAD" w:rsidP="005E0AAD">
      <w:pPr>
        <w:pStyle w:val="Bezriadkovania"/>
        <w:rPr>
          <w:lang w:val="sk-SK"/>
        </w:rPr>
      </w:pPr>
      <w:r w:rsidRPr="003778FD">
        <w:rPr>
          <w:lang w:val="sk-SK"/>
        </w:rPr>
        <w:t>Diagnostické vyšetrenie je vykonané správne, ak bolo vykonané s potrebnou odbornou starostlivosťou, pri dodržaní všetkých bezpečnostno-technických opatrení, ktoré sú pri takomto odbere a diagnostike potrebné (najmä vzorka nesmie byť kontaminovaná, musí byť odobratá zo správneho miesta a musí byť správne priradená testovanej osobe).</w:t>
      </w:r>
    </w:p>
    <w:p w14:paraId="64850F80" w14:textId="77777777" w:rsidR="005E0AAD" w:rsidRPr="003778FD" w:rsidRDefault="005E0AAD" w:rsidP="005E0AAD">
      <w:pPr>
        <w:pStyle w:val="Bezriadkovania"/>
        <w:rPr>
          <w:lang w:val="sk-SK"/>
        </w:rPr>
      </w:pPr>
    </w:p>
    <w:p w14:paraId="5FB09689" w14:textId="77777777" w:rsidR="005E0AAD" w:rsidRPr="003778FD" w:rsidRDefault="005E0AAD" w:rsidP="005E0AAD">
      <w:pPr>
        <w:pStyle w:val="Bezriadkovania"/>
        <w:rPr>
          <w:lang w:val="sk-SK"/>
        </w:rPr>
      </w:pPr>
      <w:r w:rsidRPr="003778FD">
        <w:rPr>
          <w:lang w:val="sk-SK"/>
        </w:rPr>
        <w:t xml:space="preserve">Za odber a správnosť výsledku diagnostického vyšetrenia zodpovedá poskytovateľ v miere, aká sa dá pričítať špecificite a senzitivite antigénových testov. Objednávateľ berie na vedomie, že poskytovateľ nezodpovedá za akúkoľvek škodu spôsobenú objednávateľovi alebo tretím osobám prípadným šírením infekčného respiračného ochorenia COVID-19, vyvolaného novým koronavírusom SARS-CoV-2, spôsobenou falošnou negativitou na základe antigénových testov. </w:t>
      </w:r>
    </w:p>
    <w:p w14:paraId="148BFB56" w14:textId="77777777" w:rsidR="005E0AAD" w:rsidRPr="003778FD" w:rsidRDefault="005E0AAD" w:rsidP="005E0AAD">
      <w:pPr>
        <w:pStyle w:val="Bezriadkovania"/>
        <w:rPr>
          <w:lang w:val="sk-SK"/>
        </w:rPr>
      </w:pPr>
    </w:p>
    <w:p w14:paraId="5935C57E" w14:textId="77777777" w:rsidR="005E0AAD" w:rsidRPr="003778FD" w:rsidRDefault="005E0AAD" w:rsidP="005E0AAD">
      <w:pPr>
        <w:pStyle w:val="Bezriadkovania"/>
        <w:rPr>
          <w:lang w:val="sk-SK"/>
        </w:rPr>
      </w:pPr>
      <w:r w:rsidRPr="003778FD">
        <w:rPr>
          <w:lang w:val="sk-SK"/>
        </w:rPr>
        <w:t xml:space="preserve">Objednávateľ nezodpovedá za omeškanie a prípadnú škodu spôsobenú nesplnením záväzkov zo strany tretích subjektov, najmä, no nielen tým, že tretia osoba riadne a včas nedodá diagnostické sety pre účel plnenia predmetu tejto zmluvy. </w:t>
      </w:r>
    </w:p>
    <w:p w14:paraId="7EE655E6" w14:textId="77777777" w:rsidR="005E0AAD" w:rsidRPr="003778FD" w:rsidRDefault="005E0AAD" w:rsidP="005E0AAD">
      <w:pPr>
        <w:pStyle w:val="Bezriadkovania"/>
        <w:rPr>
          <w:lang w:val="sk-SK"/>
        </w:rPr>
      </w:pPr>
    </w:p>
    <w:p w14:paraId="657A64AB" w14:textId="77777777" w:rsidR="005E0AAD" w:rsidRPr="003778FD" w:rsidRDefault="005E0AAD" w:rsidP="005E0AAD">
      <w:pPr>
        <w:pStyle w:val="Bezriadkovania"/>
        <w:rPr>
          <w:lang w:val="sk-SK"/>
        </w:rPr>
      </w:pPr>
      <w:r w:rsidRPr="003778FD">
        <w:rPr>
          <w:lang w:val="sk-SK"/>
        </w:rPr>
        <w:t xml:space="preserve">Poskytovateľ sa zaväzuje bez zbytočného odkladu podať na žiadosť objednávateľa správu o priebehu diagnostických vyšetrení a informovať ho o nových skutočnostiach, ktoré vyšli v súvislosti s diagnostickými vyšetreniami najavo, najmä sa poskytovateľ zaväzuje, že bude objednávateľa bez zbytočného odkladu informovať o zistených nedostatkoch pri vykonávaní diagnostických vyšetrení. Zmluvné strany vynaložia vo vzájomnej súčinnosti všetko potrebné úsilie na ich odstránenie. </w:t>
      </w:r>
    </w:p>
    <w:p w14:paraId="2374E7BD" w14:textId="77777777" w:rsidR="005E0AAD" w:rsidRPr="003778FD" w:rsidRDefault="005E0AAD" w:rsidP="005E0AAD">
      <w:pPr>
        <w:pStyle w:val="Bezriadkovania"/>
        <w:rPr>
          <w:lang w:val="sk-SK"/>
        </w:rPr>
      </w:pPr>
    </w:p>
    <w:p w14:paraId="56EAFB8D" w14:textId="77777777" w:rsidR="005E0AAD" w:rsidRPr="003778FD" w:rsidRDefault="005E0AAD" w:rsidP="005E0AAD">
      <w:pPr>
        <w:pStyle w:val="Bezriadkovania"/>
        <w:rPr>
          <w:lang w:val="sk-SK"/>
        </w:rPr>
      </w:pPr>
      <w:r w:rsidRPr="003778FD">
        <w:rPr>
          <w:lang w:val="sk-SK"/>
        </w:rPr>
        <w:t>Poskytovateľ sa zaväzuje, že pri plnení záväzkov podľa tejto zmluvy bude bez zbytočného odkladu prerokúvať s objednávateľom všetky otázky, ktoré by mohli negatívne ovplyvniť priebeh a výsledok sledovaný touto zmluvou a že mu bude oznamovať všetky okolnosti, ktoré by mohli ohroziť oprávnený záujem objednávateľa a iniciatívne dávať návrhy na odvrátenie tejto hrozby.</w:t>
      </w:r>
      <w:bookmarkStart w:id="3" w:name="_Hlk57323857"/>
    </w:p>
    <w:p w14:paraId="0FC12B6A" w14:textId="77777777" w:rsidR="005E0AAD" w:rsidRPr="003778FD" w:rsidRDefault="005E0AAD" w:rsidP="005E0AAD">
      <w:pPr>
        <w:pStyle w:val="Bezriadkovania"/>
        <w:rPr>
          <w:lang w:val="sk-SK"/>
        </w:rPr>
      </w:pPr>
    </w:p>
    <w:p w14:paraId="00AB3729" w14:textId="77777777" w:rsidR="005E0AAD" w:rsidRPr="003778FD" w:rsidRDefault="005E0AAD" w:rsidP="00092E3A">
      <w:pPr>
        <w:pStyle w:val="Bezriadkovania"/>
        <w:jc w:val="center"/>
        <w:rPr>
          <w:lang w:val="sk-SK"/>
        </w:rPr>
      </w:pPr>
    </w:p>
    <w:bookmarkEnd w:id="3"/>
    <w:p w14:paraId="436FD578" w14:textId="77777777" w:rsidR="005E0AAD" w:rsidRPr="00961240" w:rsidRDefault="005E0AAD" w:rsidP="00092E3A">
      <w:pPr>
        <w:pStyle w:val="Bezriadkovania"/>
        <w:jc w:val="center"/>
        <w:rPr>
          <w:b/>
          <w:lang w:val="sk-SK"/>
        </w:rPr>
      </w:pPr>
      <w:r w:rsidRPr="00961240">
        <w:rPr>
          <w:b/>
          <w:lang w:val="sk-SK"/>
        </w:rPr>
        <w:t>Čl. III</w:t>
      </w:r>
    </w:p>
    <w:p w14:paraId="345D3191" w14:textId="77777777" w:rsidR="005E0AAD" w:rsidRPr="00961240" w:rsidRDefault="005E0AAD" w:rsidP="00092E3A">
      <w:pPr>
        <w:pStyle w:val="Bezriadkovania"/>
        <w:jc w:val="center"/>
        <w:rPr>
          <w:b/>
          <w:lang w:val="sk-SK"/>
        </w:rPr>
      </w:pPr>
      <w:r w:rsidRPr="00961240">
        <w:rPr>
          <w:b/>
          <w:lang w:val="sk-SK"/>
        </w:rPr>
        <w:t>Cena plnenia a platobné podmienky</w:t>
      </w:r>
    </w:p>
    <w:p w14:paraId="764345DD" w14:textId="77777777" w:rsidR="005E0AAD" w:rsidRPr="003778FD" w:rsidRDefault="005E0AAD" w:rsidP="005E0AAD">
      <w:pPr>
        <w:pStyle w:val="Bezriadkovania"/>
        <w:rPr>
          <w:lang w:val="sk-SK"/>
        </w:rPr>
      </w:pPr>
    </w:p>
    <w:p w14:paraId="0DDC2659" w14:textId="0230141D" w:rsidR="005E0AAD" w:rsidRPr="003778FD" w:rsidRDefault="005E0AAD" w:rsidP="005E0AAD">
      <w:pPr>
        <w:pStyle w:val="Bezriadkovania"/>
        <w:rPr>
          <w:lang w:val="sk-SK"/>
        </w:rPr>
      </w:pPr>
      <w:r w:rsidRPr="003778FD">
        <w:rPr>
          <w:lang w:val="sk-SK"/>
        </w:rPr>
        <w:t xml:space="preserve">Zmluvné strany sa dohodli, že objednávateľ zaplatí poskytovateľovi za riadne plnenie predmetu tejto </w:t>
      </w:r>
      <w:r w:rsidR="00092E3A" w:rsidRPr="003778FD">
        <w:rPr>
          <w:lang w:val="sk-SK"/>
        </w:rPr>
        <w:t xml:space="preserve">náklady spojené s poskytovaním služby na dané MOM, tj. náklady spojené MOM v KD </w:t>
      </w:r>
      <w:r w:rsidR="00FB28D1">
        <w:rPr>
          <w:lang w:val="sk-SK"/>
        </w:rPr>
        <w:t>Kyselica , 930 30 Kyselica č.60</w:t>
      </w:r>
    </w:p>
    <w:p w14:paraId="51B7EFEF" w14:textId="77777777" w:rsidR="005E0AAD" w:rsidRPr="003778FD" w:rsidRDefault="005E0AAD" w:rsidP="005E0AAD">
      <w:pPr>
        <w:pStyle w:val="Bezriadkovania"/>
        <w:rPr>
          <w:lang w:val="sk-SK"/>
        </w:rPr>
      </w:pPr>
    </w:p>
    <w:p w14:paraId="187C883B" w14:textId="77777777" w:rsidR="005E0AAD" w:rsidRPr="003778FD" w:rsidRDefault="005E0AAD" w:rsidP="005E0AAD">
      <w:pPr>
        <w:pStyle w:val="Bezriadkovania"/>
        <w:rPr>
          <w:lang w:val="sk-SK"/>
        </w:rPr>
      </w:pPr>
      <w:r w:rsidRPr="003778FD">
        <w:rPr>
          <w:lang w:val="sk-SK"/>
        </w:rPr>
        <w:t>V cene podľa bodu 1 tohto článku zmluvy sú zahrnuté všetky a akékoľvek náklady poskytovateľa vynaložené na plnenie predmetu tejto zmluvy.</w:t>
      </w:r>
    </w:p>
    <w:p w14:paraId="7C830231" w14:textId="77777777" w:rsidR="005E0AAD" w:rsidRPr="003778FD" w:rsidRDefault="005E0AAD" w:rsidP="005E0AAD">
      <w:pPr>
        <w:pStyle w:val="Bezriadkovania"/>
        <w:rPr>
          <w:lang w:val="sk-SK"/>
        </w:rPr>
      </w:pPr>
    </w:p>
    <w:p w14:paraId="48F80BEF" w14:textId="77777777" w:rsidR="005E0AAD" w:rsidRPr="003778FD" w:rsidRDefault="005E0AAD" w:rsidP="005E0AAD">
      <w:pPr>
        <w:pStyle w:val="Bezriadkovania"/>
        <w:rPr>
          <w:lang w:val="sk-SK"/>
        </w:rPr>
      </w:pPr>
      <w:r w:rsidRPr="003778FD">
        <w:rPr>
          <w:lang w:val="sk-SK"/>
        </w:rPr>
        <w:t xml:space="preserve">Poskytovateľ má právo na odplatu v zmysle Čl. III bodu 1. tejto zmluvy aj v tom prípade, ak sa zrealizuje menší počet vyšetrení ako je  uvedené v Čl. II bode 3. tejto zmluvy za predpokladu, že menší počet testov bude zrealizovaný nie z dôvodu na strane poskytovateľa. V prípade, ak bude menší počet diagnostických vyšetrení realizovaný z dôvodu na strane poskytovateľa, objednávateľ je oprávnený alikvotne znížiť výšku odmeny podľa počtu reálne vykonaných diagnostických vyšetrení v jednom MOM. </w:t>
      </w:r>
    </w:p>
    <w:p w14:paraId="6EEEACA8" w14:textId="77777777" w:rsidR="005E0AAD" w:rsidRPr="003778FD" w:rsidRDefault="005E0AAD" w:rsidP="005E0AAD">
      <w:pPr>
        <w:pStyle w:val="Bezriadkovania"/>
        <w:rPr>
          <w:highlight w:val="yellow"/>
          <w:lang w:val="sk-SK"/>
        </w:rPr>
      </w:pPr>
    </w:p>
    <w:p w14:paraId="5562AB41" w14:textId="77777777" w:rsidR="005E0AAD" w:rsidRPr="003778FD" w:rsidRDefault="005E0AAD" w:rsidP="005E0AAD">
      <w:pPr>
        <w:pStyle w:val="Bezriadkovania"/>
        <w:rPr>
          <w:lang w:val="sk-SK"/>
        </w:rPr>
      </w:pPr>
    </w:p>
    <w:p w14:paraId="4550D120" w14:textId="77777777" w:rsidR="00092E3A" w:rsidRPr="003778FD" w:rsidRDefault="00092E3A" w:rsidP="005E0AAD">
      <w:pPr>
        <w:pStyle w:val="Bezriadkovania"/>
        <w:rPr>
          <w:lang w:val="sk-SK"/>
        </w:rPr>
      </w:pPr>
    </w:p>
    <w:p w14:paraId="4873A3C6" w14:textId="77777777" w:rsidR="005E0AAD" w:rsidRPr="00961240" w:rsidRDefault="005E0AAD" w:rsidP="00092E3A">
      <w:pPr>
        <w:pStyle w:val="Bezriadkovania"/>
        <w:jc w:val="center"/>
        <w:rPr>
          <w:b/>
          <w:lang w:val="sk-SK"/>
        </w:rPr>
      </w:pPr>
      <w:r w:rsidRPr="00961240">
        <w:rPr>
          <w:b/>
          <w:lang w:val="sk-SK"/>
        </w:rPr>
        <w:t>Čl. IV.</w:t>
      </w:r>
    </w:p>
    <w:p w14:paraId="175EB308" w14:textId="77777777" w:rsidR="005E0AAD" w:rsidRPr="00961240" w:rsidRDefault="005E0AAD" w:rsidP="00092E3A">
      <w:pPr>
        <w:pStyle w:val="Bezriadkovania"/>
        <w:jc w:val="center"/>
        <w:rPr>
          <w:b/>
          <w:lang w:val="sk-SK"/>
        </w:rPr>
      </w:pPr>
      <w:r w:rsidRPr="00961240">
        <w:rPr>
          <w:b/>
          <w:lang w:val="sk-SK"/>
        </w:rPr>
        <w:t>Vyššia moc</w:t>
      </w:r>
    </w:p>
    <w:p w14:paraId="2706F40D" w14:textId="77777777" w:rsidR="005E0AAD" w:rsidRPr="003778FD" w:rsidRDefault="005E0AAD" w:rsidP="00092E3A">
      <w:pPr>
        <w:pStyle w:val="Bezriadkovania"/>
        <w:jc w:val="center"/>
        <w:rPr>
          <w:lang w:val="sk-SK"/>
        </w:rPr>
      </w:pPr>
    </w:p>
    <w:p w14:paraId="50CD6EC3" w14:textId="77777777" w:rsidR="005E0AAD" w:rsidRPr="003778FD" w:rsidRDefault="005E0AAD" w:rsidP="005E0AAD">
      <w:pPr>
        <w:pStyle w:val="Bezriadkovania"/>
        <w:rPr>
          <w:lang w:val="sk-SK"/>
        </w:rPr>
      </w:pPr>
      <w:r w:rsidRPr="003778FD">
        <w:rPr>
          <w:lang w:val="sk-SK"/>
        </w:rPr>
        <w:t xml:space="preserve">Žiadna zo zmluvných strán nebude zodpovedná za nedodržanie záväzkov, pokiaľ toto nedodržanie </w:t>
      </w:r>
      <w:r w:rsidRPr="003778FD">
        <w:rPr>
          <w:lang w:val="sk-SK"/>
        </w:rPr>
        <w:lastRenderedPageBreak/>
        <w:t xml:space="preserve">vznikne v dôsledku vonkajších udalostí, ktoré nemohli byť ovplyvnené zmluvnými stranami alebo nimi predvídané. </w:t>
      </w:r>
      <w:r w:rsidRPr="003778FD">
        <w:rPr>
          <w:lang w:val="sk-SK"/>
        </w:rPr>
        <w:tab/>
        <w:t>Pre účely tejto zmluvy sa za vyššiu moc považujú skutočnosti od zmluvných strán nezávislé a zmluvnými stranami objektívne neovplyvniteľné, napr.: vojna, mobilizácia, povstanie, generálny štrajk, živelné pohromy a pod. Lehoty uvedené v tejto zmluve alebo zákone sa na čas trvania skutočnosti označenej ako vyššia moc dočasne pozastavujú; s presným označením ich začiatku a charakteru. Po skončení trvania skutočnosti označenej ako vyššia moc plynú pozastavené lehoty plynule ďalej s tým, že nadväzujú na časť lehôt už uplynulých pred ich pozastavením v dôsledku vyššej moci.</w:t>
      </w:r>
    </w:p>
    <w:p w14:paraId="741F1916" w14:textId="77777777" w:rsidR="005E0AAD" w:rsidRPr="003778FD" w:rsidRDefault="005E0AAD" w:rsidP="005E0AAD">
      <w:pPr>
        <w:pStyle w:val="Bezriadkovania"/>
        <w:rPr>
          <w:lang w:val="sk-SK"/>
        </w:rPr>
      </w:pPr>
      <w:r w:rsidRPr="003778FD">
        <w:rPr>
          <w:lang w:val="sk-SK"/>
        </w:rPr>
        <w:t>Obidve zmluvné strany sa zaväzujú bezodkladne si vzájomne oznámiť začiatok a koniec ”vyššej moci”.</w:t>
      </w:r>
    </w:p>
    <w:p w14:paraId="6812508F" w14:textId="77777777" w:rsidR="005E0AAD" w:rsidRPr="003778FD" w:rsidRDefault="005E0AAD" w:rsidP="00092E3A">
      <w:pPr>
        <w:pStyle w:val="Bezriadkovania"/>
        <w:jc w:val="center"/>
        <w:rPr>
          <w:lang w:val="sk-SK"/>
        </w:rPr>
      </w:pPr>
    </w:p>
    <w:p w14:paraId="21A969A0" w14:textId="77777777" w:rsidR="005E0AAD" w:rsidRPr="00961240" w:rsidRDefault="005E0AAD" w:rsidP="00092E3A">
      <w:pPr>
        <w:pStyle w:val="Bezriadkovania"/>
        <w:jc w:val="center"/>
        <w:rPr>
          <w:b/>
          <w:lang w:val="sk-SK"/>
        </w:rPr>
      </w:pPr>
      <w:r w:rsidRPr="00961240">
        <w:rPr>
          <w:b/>
          <w:lang w:val="sk-SK"/>
        </w:rPr>
        <w:t>Čl. V.</w:t>
      </w:r>
    </w:p>
    <w:p w14:paraId="7B45D346" w14:textId="77777777" w:rsidR="005E0AAD" w:rsidRPr="00961240" w:rsidRDefault="005E0AAD" w:rsidP="00092E3A">
      <w:pPr>
        <w:pStyle w:val="Bezriadkovania"/>
        <w:jc w:val="center"/>
        <w:rPr>
          <w:b/>
          <w:lang w:val="sk-SK"/>
        </w:rPr>
      </w:pPr>
      <w:r w:rsidRPr="00961240">
        <w:rPr>
          <w:b/>
          <w:lang w:val="sk-SK"/>
        </w:rPr>
        <w:t>Mlčanlivosť</w:t>
      </w:r>
    </w:p>
    <w:p w14:paraId="40C70E74" w14:textId="77777777" w:rsidR="005E0AAD" w:rsidRPr="003778FD" w:rsidRDefault="005E0AAD" w:rsidP="005E0AAD">
      <w:pPr>
        <w:pStyle w:val="Bezriadkovania"/>
        <w:rPr>
          <w:lang w:val="sk-SK"/>
        </w:rPr>
      </w:pPr>
    </w:p>
    <w:p w14:paraId="2F8252E1" w14:textId="77777777" w:rsidR="005E0AAD" w:rsidRPr="003778FD" w:rsidRDefault="005E0AAD" w:rsidP="005E0AAD">
      <w:pPr>
        <w:pStyle w:val="Bezriadkovania"/>
        <w:rPr>
          <w:lang w:val="sk-SK"/>
        </w:rPr>
      </w:pPr>
      <w:r w:rsidRPr="003778FD">
        <w:rPr>
          <w:lang w:val="sk-SK"/>
        </w:rPr>
        <w:t>Zmluvné strany sa dohodli, že všetky skutočnosti, informácie a údaje, o ktorých sa poskytovateľ dozvie pri vykonávaní diagnostických vyšetrení sú považované za dôverné informácie, o ktorých sú obe zmluvné strany zaväzujú zachovávať mlčanlivosť, pokiaľ právny predpis platný a účinný na území Slovenskej republiky alebo písomná dohoda zmluvných strán nestanovuje inak. Tento záväzok zahŕňa povinnosť zachovávať mlčanlivosť o osobných údajoch testovaných osôb. Povinnosť mlčanlivosti podľa tohto článku trvá aj po zrušení alebo zániku tejto zmluvy.</w:t>
      </w:r>
    </w:p>
    <w:p w14:paraId="35B25A4E" w14:textId="77777777" w:rsidR="005E0AAD" w:rsidRPr="003778FD" w:rsidRDefault="005E0AAD" w:rsidP="005E0AAD">
      <w:pPr>
        <w:pStyle w:val="Bezriadkovania"/>
        <w:rPr>
          <w:lang w:val="sk-SK"/>
        </w:rPr>
      </w:pPr>
    </w:p>
    <w:p w14:paraId="163F30A4" w14:textId="77777777" w:rsidR="005E0AAD" w:rsidRPr="003778FD" w:rsidRDefault="005E0AAD" w:rsidP="005E0AAD">
      <w:pPr>
        <w:pStyle w:val="Bezriadkovania"/>
        <w:rPr>
          <w:lang w:val="sk-SK"/>
        </w:rPr>
      </w:pPr>
      <w:r w:rsidRPr="003778FD">
        <w:rPr>
          <w:lang w:val="sk-SK"/>
        </w:rPr>
        <w:t xml:space="preserve">Zmluvné strany sa zaväzujú, že dôverné informácie bez predchádzajúceho písomného súhlasu druhej zmluvnej strany nevyužijú pre seba a/alebo pre tretie osoby, neposkytnú tretím osobám a ani neumožnia prístup tretích osôb k dôverným informáciám, pokiaľ táto zmluva neustanovuje inak. Ak zmluvná strana akýmkoľvek spôsobom poruší povinnosť mlčanlivosti podľa tohto článku zmluvy, je druhej zmluvnej strane povinná nahradiť tým spôsobenú škodu v plnej výške. </w:t>
      </w:r>
    </w:p>
    <w:p w14:paraId="1139AFF0" w14:textId="77777777" w:rsidR="005E0AAD" w:rsidRPr="003778FD" w:rsidRDefault="005E0AAD" w:rsidP="005E0AAD">
      <w:pPr>
        <w:pStyle w:val="Bezriadkovania"/>
        <w:rPr>
          <w:lang w:val="sk-SK"/>
        </w:rPr>
      </w:pPr>
    </w:p>
    <w:p w14:paraId="6D1F520B" w14:textId="77777777" w:rsidR="005E0AAD" w:rsidRPr="003778FD" w:rsidRDefault="005E0AAD" w:rsidP="005E0AAD">
      <w:pPr>
        <w:pStyle w:val="Bezriadkovania"/>
        <w:rPr>
          <w:lang w:val="sk-SK"/>
        </w:rPr>
      </w:pPr>
      <w:r w:rsidRPr="003778FD">
        <w:rPr>
          <w:lang w:val="sk-SK"/>
        </w:rPr>
        <w:t xml:space="preserve">Zmluvné strany sa dohodli, že musia zabezpečiť, aby sa povinnosť mlčanlivosti vyplývajúca z tohto článku zmluvy vzťahovala aj na osoby, ktoré realizujú práva a povinnosti z tejto zmluvy vyplývajúce. </w:t>
      </w:r>
    </w:p>
    <w:p w14:paraId="659B5140" w14:textId="77777777" w:rsidR="005E0AAD" w:rsidRPr="003778FD" w:rsidRDefault="005E0AAD" w:rsidP="005E0AAD">
      <w:pPr>
        <w:pStyle w:val="Bezriadkovania"/>
        <w:rPr>
          <w:lang w:val="sk-SK"/>
        </w:rPr>
      </w:pPr>
    </w:p>
    <w:p w14:paraId="1288FBC4" w14:textId="77777777" w:rsidR="005E0AAD" w:rsidRPr="00961240" w:rsidRDefault="005E0AAD" w:rsidP="00092E3A">
      <w:pPr>
        <w:pStyle w:val="Bezriadkovania"/>
        <w:jc w:val="center"/>
        <w:rPr>
          <w:b/>
          <w:lang w:val="sk-SK"/>
        </w:rPr>
      </w:pPr>
      <w:r w:rsidRPr="00961240">
        <w:rPr>
          <w:b/>
          <w:lang w:val="sk-SK"/>
        </w:rPr>
        <w:t>Čl. VI.</w:t>
      </w:r>
    </w:p>
    <w:p w14:paraId="2C2F36D1" w14:textId="77777777" w:rsidR="005E0AAD" w:rsidRPr="00961240" w:rsidRDefault="005E0AAD" w:rsidP="00092E3A">
      <w:pPr>
        <w:pStyle w:val="Bezriadkovania"/>
        <w:jc w:val="center"/>
        <w:rPr>
          <w:b/>
          <w:lang w:val="sk-SK"/>
        </w:rPr>
      </w:pPr>
      <w:r w:rsidRPr="00961240">
        <w:rPr>
          <w:b/>
          <w:lang w:val="sk-SK"/>
        </w:rPr>
        <w:t>Trvanie zmluvy</w:t>
      </w:r>
    </w:p>
    <w:p w14:paraId="2A56B4A3" w14:textId="77777777" w:rsidR="005E0AAD" w:rsidRPr="003778FD" w:rsidRDefault="005E0AAD" w:rsidP="009E5CB3">
      <w:pPr>
        <w:pStyle w:val="Bezriadkovania"/>
        <w:jc w:val="both"/>
        <w:rPr>
          <w:lang w:val="sk-SK"/>
        </w:rPr>
      </w:pPr>
    </w:p>
    <w:p w14:paraId="5B5C9A58" w14:textId="6546EBDE" w:rsidR="005E0AAD" w:rsidRPr="003778FD" w:rsidRDefault="005E0AAD" w:rsidP="009E5CB3">
      <w:pPr>
        <w:pStyle w:val="Bezriadkovania"/>
        <w:jc w:val="both"/>
        <w:rPr>
          <w:lang w:val="sk-SK"/>
        </w:rPr>
      </w:pPr>
      <w:r w:rsidRPr="003778FD">
        <w:rPr>
          <w:lang w:val="sk-SK"/>
        </w:rPr>
        <w:t xml:space="preserve">Zmluva sa uzatvára na dobu určitú, t. j. objednávateľ sa zaväzuje služby podľa tejto zmluvy poskytovať objednávateľovi od </w:t>
      </w:r>
      <w:r w:rsidR="00092E3A" w:rsidRPr="003778FD">
        <w:rPr>
          <w:lang w:val="sk-SK"/>
        </w:rPr>
        <w:t>2</w:t>
      </w:r>
      <w:r w:rsidR="005E09FE">
        <w:rPr>
          <w:lang w:val="sk-SK"/>
        </w:rPr>
        <w:t>4</w:t>
      </w:r>
      <w:r w:rsidR="00092E3A" w:rsidRPr="003778FD">
        <w:rPr>
          <w:lang w:val="sk-SK"/>
        </w:rPr>
        <w:t>.1.</w:t>
      </w:r>
      <w:r w:rsidRPr="003778FD">
        <w:rPr>
          <w:lang w:val="sk-SK"/>
        </w:rPr>
        <w:t xml:space="preserve">2021 do </w:t>
      </w:r>
      <w:r w:rsidR="00092E3A" w:rsidRPr="003778FD">
        <w:rPr>
          <w:lang w:val="sk-SK"/>
        </w:rPr>
        <w:t>2</w:t>
      </w:r>
      <w:r w:rsidR="005E09FE">
        <w:rPr>
          <w:lang w:val="sk-SK"/>
        </w:rPr>
        <w:t>8</w:t>
      </w:r>
      <w:r w:rsidR="00092E3A" w:rsidRPr="003778FD">
        <w:rPr>
          <w:lang w:val="sk-SK"/>
        </w:rPr>
        <w:t>.</w:t>
      </w:r>
      <w:r w:rsidR="005E09FE">
        <w:rPr>
          <w:lang w:val="sk-SK"/>
        </w:rPr>
        <w:t>2</w:t>
      </w:r>
      <w:r w:rsidR="00092E3A" w:rsidRPr="003778FD">
        <w:rPr>
          <w:lang w:val="sk-SK"/>
        </w:rPr>
        <w:t>.</w:t>
      </w:r>
      <w:r w:rsidRPr="003778FD">
        <w:rPr>
          <w:lang w:val="sk-SK"/>
        </w:rPr>
        <w:t>2021 v čase od 0</w:t>
      </w:r>
      <w:r w:rsidR="005E09FE">
        <w:rPr>
          <w:lang w:val="sk-SK"/>
        </w:rPr>
        <w:t>7</w:t>
      </w:r>
      <w:r w:rsidRPr="003778FD">
        <w:rPr>
          <w:lang w:val="sk-SK"/>
        </w:rPr>
        <w:t xml:space="preserve">:00 hod. do </w:t>
      </w:r>
      <w:r w:rsidR="005E09FE">
        <w:rPr>
          <w:lang w:val="sk-SK"/>
        </w:rPr>
        <w:t>20</w:t>
      </w:r>
      <w:r w:rsidRPr="003778FD">
        <w:rPr>
          <w:lang w:val="sk-SK"/>
        </w:rPr>
        <w:t>:00 hod.</w:t>
      </w:r>
    </w:p>
    <w:p w14:paraId="0A9A069A" w14:textId="77777777" w:rsidR="005E0AAD" w:rsidRPr="003778FD" w:rsidRDefault="005E0AAD" w:rsidP="009E5CB3">
      <w:pPr>
        <w:pStyle w:val="Bezriadkovania"/>
        <w:jc w:val="both"/>
        <w:rPr>
          <w:lang w:val="sk-SK"/>
        </w:rPr>
      </w:pPr>
    </w:p>
    <w:p w14:paraId="51FBF33F" w14:textId="77777777" w:rsidR="005E0AAD" w:rsidRPr="003778FD" w:rsidRDefault="005E0AAD" w:rsidP="009E5CB3">
      <w:pPr>
        <w:pStyle w:val="Bezriadkovania"/>
        <w:jc w:val="both"/>
        <w:rPr>
          <w:lang w:val="sk-SK"/>
        </w:rPr>
      </w:pPr>
      <w:r w:rsidRPr="003778FD">
        <w:rPr>
          <w:lang w:val="sk-SK"/>
        </w:rPr>
        <w:t>Zmluvný vzťah založený touto zmluvou možno skončiť dohodou zmluvných strán alebo odstúpením od tejto zmluvy.</w:t>
      </w:r>
    </w:p>
    <w:p w14:paraId="49AFA5A8" w14:textId="77777777" w:rsidR="005E0AAD" w:rsidRPr="003778FD" w:rsidRDefault="005E0AAD" w:rsidP="009E5CB3">
      <w:pPr>
        <w:pStyle w:val="Bezriadkovania"/>
        <w:jc w:val="both"/>
        <w:rPr>
          <w:lang w:val="sk-SK"/>
        </w:rPr>
      </w:pPr>
    </w:p>
    <w:p w14:paraId="7272FBD7" w14:textId="77777777" w:rsidR="005E0AAD" w:rsidRPr="003778FD" w:rsidRDefault="005E0AAD" w:rsidP="009E5CB3">
      <w:pPr>
        <w:pStyle w:val="Bezriadkovania"/>
        <w:jc w:val="both"/>
        <w:rPr>
          <w:lang w:val="sk-SK"/>
        </w:rPr>
      </w:pPr>
      <w:r w:rsidRPr="003778FD">
        <w:rPr>
          <w:lang w:val="sk-SK"/>
        </w:rPr>
        <w:t xml:space="preserve">Zmluvu je možné ukončiť na základe vzájomnej dohody zmluvných strán ku dňu uvedenom v dohode. </w:t>
      </w:r>
    </w:p>
    <w:p w14:paraId="403450D4" w14:textId="77777777" w:rsidR="005E0AAD" w:rsidRPr="003778FD" w:rsidRDefault="005E0AAD" w:rsidP="009E5CB3">
      <w:pPr>
        <w:pStyle w:val="Bezriadkovania"/>
        <w:jc w:val="both"/>
        <w:rPr>
          <w:lang w:val="sk-SK"/>
        </w:rPr>
      </w:pPr>
    </w:p>
    <w:p w14:paraId="320DBA3F" w14:textId="77777777" w:rsidR="005E0AAD" w:rsidRPr="003778FD" w:rsidRDefault="005E0AAD" w:rsidP="009E5CB3">
      <w:pPr>
        <w:pStyle w:val="Bezriadkovania"/>
        <w:jc w:val="both"/>
        <w:rPr>
          <w:lang w:val="sk-SK"/>
        </w:rPr>
      </w:pPr>
      <w:r w:rsidRPr="003778FD">
        <w:rPr>
          <w:lang w:val="sk-SK"/>
        </w:rPr>
        <w:t>Ak poskytovateľ podstatne poruší niektorú zo svojich povinností podľa tejto zmluvy (v prípade, ak poruší svoje povinnosti stanovené v čl. 1 bod 2, v článku 2 tejto zmluvy) alebo ak sa akékoľvek vyhlásenia poskytovateľa v tejto zmluve ukážu byť nepravdivé, zavádzajúce alebo neúplné, je objednávateľ oprávnený od tejto zmluvy odstúpiť. Odstúpením od zmluvy nezanikajú odstupujúcej zmluvnej strane už vzniknuté nároky, ani nároky na náhradu vzniknutej škody, vrátane škody vzniknutej v dôsledku odstúpenia od zmluvy.</w:t>
      </w:r>
    </w:p>
    <w:p w14:paraId="53AEC592" w14:textId="77777777" w:rsidR="005E0AAD" w:rsidRPr="003778FD" w:rsidRDefault="005E0AAD" w:rsidP="009E5CB3">
      <w:pPr>
        <w:pStyle w:val="Bezriadkovania"/>
        <w:jc w:val="both"/>
        <w:rPr>
          <w:lang w:val="sk-SK"/>
        </w:rPr>
      </w:pPr>
    </w:p>
    <w:p w14:paraId="72DE6533" w14:textId="77777777" w:rsidR="005E0AAD" w:rsidRPr="003778FD" w:rsidRDefault="005E0AAD" w:rsidP="009E5CB3">
      <w:pPr>
        <w:pStyle w:val="Bezriadkovania"/>
        <w:jc w:val="both"/>
        <w:rPr>
          <w:lang w:val="sk-SK"/>
        </w:rPr>
      </w:pPr>
      <w:r w:rsidRPr="003778FD">
        <w:rPr>
          <w:lang w:val="sk-SK"/>
        </w:rPr>
        <w:t>Odstúpenie od zmluvy podľa bodu 4 tohto článku zmluvy musí mať písomnú formu, musí byť preukázateľne doručené druhej zmluvnej strane a musí v ňom byť uvedený konkrétny dôvod odstúpenia, inak je neplatné. Účinky odstúpenia od zmluvy nastávajú okamihom doručenia odstúpenia druhej zmluvnej strane.</w:t>
      </w:r>
    </w:p>
    <w:p w14:paraId="58DD5CB2" w14:textId="77777777" w:rsidR="005E0AAD" w:rsidRPr="003778FD" w:rsidRDefault="005E0AAD" w:rsidP="005E0AAD">
      <w:pPr>
        <w:pStyle w:val="Bezriadkovania"/>
        <w:rPr>
          <w:lang w:val="sk-SK"/>
        </w:rPr>
      </w:pPr>
    </w:p>
    <w:p w14:paraId="3F3A0C94" w14:textId="77777777" w:rsidR="005E0AAD" w:rsidRPr="003778FD" w:rsidRDefault="005E0AAD" w:rsidP="005E0AAD">
      <w:pPr>
        <w:pStyle w:val="Bezriadkovania"/>
        <w:rPr>
          <w:lang w:val="sk-SK"/>
        </w:rPr>
      </w:pPr>
      <w:r w:rsidRPr="003778FD">
        <w:rPr>
          <w:lang w:val="sk-SK"/>
        </w:rPr>
        <w:lastRenderedPageBreak/>
        <w:t>Poskytovateľ sa zaväzuje, že pred ukončením tejto zmluvy upozorní objednávateľa na všetky opatrenia potrebné na to, aby sa zabránilo vzniku škody bezprostredne hroziacej objednávateľovi nedokončením niektorej z činností podľa tejto zmluvy.</w:t>
      </w:r>
    </w:p>
    <w:p w14:paraId="31016388" w14:textId="77777777" w:rsidR="005E0AAD" w:rsidRPr="003778FD" w:rsidRDefault="005E0AAD" w:rsidP="005E0AAD">
      <w:pPr>
        <w:pStyle w:val="Bezriadkovania"/>
        <w:rPr>
          <w:lang w:val="sk-SK"/>
        </w:rPr>
      </w:pPr>
    </w:p>
    <w:p w14:paraId="1D54231D" w14:textId="77777777" w:rsidR="005E0AAD" w:rsidRPr="003778FD" w:rsidRDefault="005E0AAD" w:rsidP="005E0AAD">
      <w:pPr>
        <w:pStyle w:val="Bezriadkovania"/>
        <w:rPr>
          <w:lang w:val="sk-SK"/>
        </w:rPr>
      </w:pPr>
      <w:r w:rsidRPr="003778FD">
        <w:rPr>
          <w:lang w:val="sk-SK"/>
        </w:rPr>
        <w:t>Ak zmluvný vzťah medzi zmluvnými stranami zanikne odstúpením od tejto zmluvy alebo iným spôsobom, ktorý pripúšťajú ustanovenia tejto zmluvy alebo príslušné ustanovenia Obchodného zákonníka, nepoužité diagnostické sety je poskytovateľ povinný odovzdať objednávateľovi do 5 dní odo dňa zániku zmluvného vzťahu.</w:t>
      </w:r>
    </w:p>
    <w:p w14:paraId="3FD3C6AF" w14:textId="77777777" w:rsidR="005E0AAD" w:rsidRPr="003778FD" w:rsidRDefault="005E0AAD" w:rsidP="005E0AAD">
      <w:pPr>
        <w:pStyle w:val="Bezriadkovania"/>
        <w:rPr>
          <w:lang w:val="sk-SK"/>
        </w:rPr>
      </w:pPr>
    </w:p>
    <w:p w14:paraId="3A79F56D" w14:textId="77777777" w:rsidR="005E0AAD" w:rsidRPr="00961240" w:rsidRDefault="005E0AAD" w:rsidP="00092E3A">
      <w:pPr>
        <w:pStyle w:val="Bezriadkovania"/>
        <w:jc w:val="center"/>
        <w:rPr>
          <w:b/>
          <w:lang w:val="sk-SK"/>
        </w:rPr>
      </w:pPr>
      <w:r w:rsidRPr="00961240">
        <w:rPr>
          <w:b/>
          <w:lang w:val="sk-SK"/>
        </w:rPr>
        <w:t>VII.</w:t>
      </w:r>
    </w:p>
    <w:p w14:paraId="73C925DE" w14:textId="77777777" w:rsidR="005E0AAD" w:rsidRPr="003778FD" w:rsidRDefault="00961240" w:rsidP="00961240">
      <w:pPr>
        <w:pStyle w:val="Bezriadkovania"/>
        <w:jc w:val="center"/>
        <w:rPr>
          <w:lang w:val="sk-SK"/>
        </w:rPr>
      </w:pPr>
      <w:r w:rsidRPr="00961240">
        <w:rPr>
          <w:b/>
          <w:lang w:val="sk-SK"/>
        </w:rPr>
        <w:t>Záverečné ustanovenia</w:t>
      </w:r>
    </w:p>
    <w:p w14:paraId="06BEBC99" w14:textId="77777777" w:rsidR="005E0AAD" w:rsidRPr="003778FD" w:rsidRDefault="005E0AAD" w:rsidP="005E0AAD">
      <w:pPr>
        <w:pStyle w:val="Bezriadkovania"/>
        <w:rPr>
          <w:lang w:val="sk-SK"/>
        </w:rPr>
      </w:pPr>
    </w:p>
    <w:p w14:paraId="5E55F24D" w14:textId="77777777" w:rsidR="005E0AAD" w:rsidRPr="003778FD" w:rsidRDefault="005E0AAD" w:rsidP="005E0AAD">
      <w:pPr>
        <w:pStyle w:val="Bezriadkovania"/>
        <w:rPr>
          <w:lang w:val="sk-SK"/>
        </w:rPr>
      </w:pPr>
      <w:r w:rsidRPr="003778FD">
        <w:rPr>
          <w:lang w:val="sk-SK"/>
        </w:rPr>
        <w:t xml:space="preserve">1.   </w:t>
      </w:r>
      <w:r w:rsidRPr="003778FD">
        <w:rPr>
          <w:lang w:val="sk-SK"/>
        </w:rPr>
        <w:tab/>
      </w:r>
      <w:r w:rsidRPr="003778FD">
        <w:rPr>
          <w:lang w:val="sk-SK"/>
        </w:rPr>
        <w:tab/>
        <w:t>Práva a povinnosti zmluvných strán vyplývajúce z tejto zmluvy a v tejto zmluve bližšie neupravené, sa riadia príslušnými ustanoveniami  zákona č. 513/1991 Zb. Obchodného zákonníka.</w:t>
      </w:r>
    </w:p>
    <w:p w14:paraId="223D6112" w14:textId="77777777" w:rsidR="005E0AAD" w:rsidRPr="003778FD" w:rsidRDefault="005E0AAD" w:rsidP="005E0AAD">
      <w:pPr>
        <w:pStyle w:val="Bezriadkovania"/>
        <w:rPr>
          <w:lang w:val="sk-SK"/>
        </w:rPr>
      </w:pPr>
    </w:p>
    <w:p w14:paraId="27C1B500" w14:textId="77777777" w:rsidR="005E0AAD" w:rsidRPr="003778FD" w:rsidRDefault="005E0AAD" w:rsidP="005E0AAD">
      <w:pPr>
        <w:pStyle w:val="Bezriadkovania"/>
        <w:rPr>
          <w:lang w:val="sk-SK"/>
        </w:rPr>
      </w:pPr>
      <w:r w:rsidRPr="003778FD">
        <w:rPr>
          <w:lang w:val="sk-SK"/>
        </w:rPr>
        <w:t xml:space="preserve">2. </w:t>
      </w:r>
      <w:r w:rsidRPr="003778FD">
        <w:rPr>
          <w:lang w:val="sk-SK"/>
        </w:rPr>
        <w:tab/>
        <w:t>Akékoľvek zmeny a doplnky k tejto zmluve môžu byť vyhotovené iba písomne, vo forme dodatkov a musia byť odsúhlasené obidvomi zmluvnými stranami.</w:t>
      </w:r>
    </w:p>
    <w:p w14:paraId="4D498316" w14:textId="77777777" w:rsidR="005E0AAD" w:rsidRPr="003778FD" w:rsidRDefault="005E0AAD" w:rsidP="005E0AAD">
      <w:pPr>
        <w:pStyle w:val="Bezriadkovania"/>
        <w:rPr>
          <w:lang w:val="sk-SK"/>
        </w:rPr>
      </w:pPr>
    </w:p>
    <w:p w14:paraId="1836C4C7" w14:textId="77777777" w:rsidR="005E0AAD" w:rsidRPr="003778FD" w:rsidRDefault="005E0AAD" w:rsidP="005E0AAD">
      <w:pPr>
        <w:pStyle w:val="Bezriadkovania"/>
        <w:rPr>
          <w:lang w:val="sk-SK"/>
        </w:rPr>
      </w:pPr>
      <w:r w:rsidRPr="003778FD">
        <w:rPr>
          <w:lang w:val="sk-SK"/>
        </w:rPr>
        <w:t xml:space="preserve">3. </w:t>
      </w:r>
      <w:r w:rsidRPr="003778FD">
        <w:rPr>
          <w:lang w:val="sk-SK"/>
        </w:rPr>
        <w:tab/>
        <w:t>Zmluvné strany zmluvu prečítali a jej obsahu porozumeli. Vyhlasujú, že zmluva je prejavom ich slobodnej vôle, nie je uzatvorená v tiesni a ani za nápadne nevýhodných podmienok. Na znak súhlasu s jej obsahom zmluvu vlastnoručne podpisujú.</w:t>
      </w:r>
    </w:p>
    <w:p w14:paraId="0827BB59" w14:textId="77777777" w:rsidR="005E0AAD" w:rsidRPr="003778FD" w:rsidRDefault="005E0AAD" w:rsidP="005E0AAD">
      <w:pPr>
        <w:pStyle w:val="Bezriadkovania"/>
        <w:rPr>
          <w:lang w:val="sk-SK"/>
        </w:rPr>
      </w:pPr>
    </w:p>
    <w:p w14:paraId="774AE985" w14:textId="77777777" w:rsidR="005E0AAD" w:rsidRPr="003778FD" w:rsidRDefault="005E0AAD" w:rsidP="005E0AAD">
      <w:pPr>
        <w:pStyle w:val="Bezriadkovania"/>
        <w:rPr>
          <w:lang w:val="sk-SK"/>
        </w:rPr>
      </w:pPr>
      <w:r w:rsidRPr="003778FD">
        <w:rPr>
          <w:lang w:val="sk-SK"/>
        </w:rPr>
        <w:t>Zmluva nadobúda platnosť dňom jej podpisu oboma zmluvnými stranami a účinnosť dňom nasledujúcim po dni jej zverejnenia v súlade so znením § 47a ods. 1 zákona č. 40/1964 Zb. Občiansky zákonník v znení neskorších predpisov.</w:t>
      </w:r>
    </w:p>
    <w:p w14:paraId="0FED8942" w14:textId="77777777" w:rsidR="005E0AAD" w:rsidRPr="003778FD" w:rsidRDefault="005E0AAD" w:rsidP="005E0AAD">
      <w:pPr>
        <w:pStyle w:val="Bezriadkovania"/>
        <w:rPr>
          <w:lang w:val="sk-SK"/>
        </w:rPr>
      </w:pPr>
    </w:p>
    <w:p w14:paraId="26B758DC" w14:textId="77777777" w:rsidR="005E0AAD" w:rsidRPr="003778FD" w:rsidRDefault="009E5CB3" w:rsidP="005E0AAD">
      <w:pPr>
        <w:pStyle w:val="Bezriadkovania"/>
        <w:rPr>
          <w:lang w:val="sk-SK"/>
        </w:rPr>
      </w:pPr>
      <w:r w:rsidRPr="003778FD">
        <w:rPr>
          <w:lang w:val="sk-SK"/>
        </w:rPr>
        <w:t>Táto zmluva je vyhotovená v štyroch</w:t>
      </w:r>
      <w:r w:rsidR="005E0AAD" w:rsidRPr="003778FD">
        <w:rPr>
          <w:lang w:val="sk-SK"/>
        </w:rPr>
        <w:t xml:space="preserve"> vyhotoveniach, každé s platnosťou originálu, pričom </w:t>
      </w:r>
      <w:r w:rsidRPr="003778FD">
        <w:rPr>
          <w:lang w:val="sk-SK"/>
        </w:rPr>
        <w:t>dve</w:t>
      </w:r>
      <w:r w:rsidR="005E0AAD" w:rsidRPr="003778FD">
        <w:rPr>
          <w:lang w:val="sk-SK"/>
        </w:rPr>
        <w:t xml:space="preserve"> vyhotovenia obdrží objednávateľ a dve vyhotovenia dodávateľ. </w:t>
      </w:r>
    </w:p>
    <w:p w14:paraId="62D8A605" w14:textId="77777777" w:rsidR="009E5CB3" w:rsidRDefault="009E5CB3" w:rsidP="009E5CB3">
      <w:pPr>
        <w:pStyle w:val="Bezriadkovania"/>
        <w:rPr>
          <w:lang w:val="sk-SK"/>
        </w:rPr>
      </w:pPr>
    </w:p>
    <w:p w14:paraId="2C65ED34" w14:textId="77777777" w:rsidR="00B40E04" w:rsidRDefault="00B40E04" w:rsidP="009E5CB3">
      <w:pPr>
        <w:pStyle w:val="Bezriadkovania"/>
        <w:rPr>
          <w:lang w:val="sk-SK"/>
        </w:rPr>
      </w:pPr>
    </w:p>
    <w:p w14:paraId="5D49A022" w14:textId="77777777" w:rsidR="00B40E04" w:rsidRDefault="00B40E04" w:rsidP="009E5CB3">
      <w:pPr>
        <w:pStyle w:val="Bezriadkovania"/>
        <w:rPr>
          <w:lang w:val="sk-SK"/>
        </w:rPr>
      </w:pPr>
    </w:p>
    <w:p w14:paraId="6C9113B0" w14:textId="77777777" w:rsidR="00B40E04" w:rsidRDefault="00B40E04" w:rsidP="009E5CB3">
      <w:pPr>
        <w:pStyle w:val="Bezriadkovania"/>
        <w:rPr>
          <w:lang w:val="sk-SK"/>
        </w:rPr>
      </w:pPr>
    </w:p>
    <w:p w14:paraId="14AD30E4" w14:textId="77777777" w:rsidR="00B40E04" w:rsidRPr="003778FD" w:rsidRDefault="00B40E04" w:rsidP="009E5CB3">
      <w:pPr>
        <w:pStyle w:val="Bezriadkovania"/>
        <w:rPr>
          <w:lang w:val="sk-SK"/>
        </w:rPr>
      </w:pPr>
    </w:p>
    <w:p w14:paraId="5339484F" w14:textId="77777777" w:rsidR="005E0AAD" w:rsidRPr="003778FD" w:rsidRDefault="005E0AAD" w:rsidP="009E5CB3">
      <w:pPr>
        <w:pStyle w:val="Bezriadkovania"/>
        <w:rPr>
          <w:lang w:val="sk-SK"/>
        </w:rPr>
      </w:pPr>
      <w:r w:rsidRPr="003778FD">
        <w:rPr>
          <w:lang w:val="sk-SK"/>
        </w:rPr>
        <w:tab/>
      </w:r>
      <w:r w:rsidRPr="003778FD">
        <w:rPr>
          <w:lang w:val="sk-SK"/>
        </w:rPr>
        <w:tab/>
      </w:r>
      <w:r w:rsidRPr="003778FD">
        <w:rPr>
          <w:lang w:val="sk-SK"/>
        </w:rPr>
        <w:tab/>
      </w:r>
    </w:p>
    <w:p w14:paraId="5797E25A" w14:textId="77777777" w:rsidR="009E5CB3" w:rsidRDefault="00B40E04" w:rsidP="005E0AAD">
      <w:pPr>
        <w:pStyle w:val="Bezriadkovania"/>
        <w:rPr>
          <w:lang w:val="sk-SK"/>
        </w:rPr>
      </w:pPr>
      <w:r w:rsidRPr="003778FD">
        <w:rPr>
          <w:lang w:val="sk-SK"/>
        </w:rPr>
        <w:t>Za poskytovateľa:</w:t>
      </w:r>
      <w:r>
        <w:rPr>
          <w:lang w:val="sk-SK"/>
        </w:rPr>
        <w:tab/>
      </w:r>
      <w:r>
        <w:rPr>
          <w:lang w:val="sk-SK"/>
        </w:rPr>
        <w:tab/>
      </w:r>
      <w:r>
        <w:rPr>
          <w:lang w:val="sk-SK"/>
        </w:rPr>
        <w:tab/>
      </w:r>
      <w:r>
        <w:rPr>
          <w:lang w:val="sk-SK"/>
        </w:rPr>
        <w:tab/>
      </w:r>
      <w:r>
        <w:rPr>
          <w:lang w:val="sk-SK"/>
        </w:rPr>
        <w:tab/>
        <w:t>Za objednávateľa</w:t>
      </w:r>
    </w:p>
    <w:p w14:paraId="78D386DC" w14:textId="43689E13" w:rsidR="005E0AAD" w:rsidRPr="005E09FE" w:rsidRDefault="009E5CB3" w:rsidP="005E0AAD">
      <w:pPr>
        <w:pStyle w:val="Bezriadkovania"/>
        <w:rPr>
          <w:lang w:val="hu-HU"/>
        </w:rPr>
      </w:pPr>
      <w:r>
        <w:rPr>
          <w:lang w:val="sk-SK"/>
        </w:rPr>
        <w:t>Csaba Orosz</w:t>
      </w:r>
      <w:r>
        <w:rPr>
          <w:lang w:val="sk-SK"/>
        </w:rPr>
        <w:tab/>
      </w:r>
      <w:r>
        <w:rPr>
          <w:lang w:val="sk-SK"/>
        </w:rPr>
        <w:tab/>
      </w:r>
      <w:r>
        <w:rPr>
          <w:lang w:val="sk-SK"/>
        </w:rPr>
        <w:tab/>
      </w:r>
      <w:r>
        <w:rPr>
          <w:lang w:val="sk-SK"/>
        </w:rPr>
        <w:tab/>
      </w:r>
      <w:r>
        <w:rPr>
          <w:lang w:val="sk-SK"/>
        </w:rPr>
        <w:tab/>
      </w:r>
      <w:r>
        <w:rPr>
          <w:lang w:val="sk-SK"/>
        </w:rPr>
        <w:tab/>
      </w:r>
      <w:r w:rsidR="00DC57FD" w:rsidRPr="005E09FE">
        <w:rPr>
          <w:lang w:val="sk-SK"/>
        </w:rPr>
        <w:t>Erika Orosz Ágošton</w:t>
      </w:r>
    </w:p>
    <w:p w14:paraId="65E9A2E6" w14:textId="3337C4A8" w:rsidR="009E5CB3" w:rsidRPr="005E09FE" w:rsidRDefault="009E5CB3" w:rsidP="005E0AAD">
      <w:pPr>
        <w:pStyle w:val="Bezriadkovania"/>
        <w:rPr>
          <w:lang w:val="hu-HU"/>
        </w:rPr>
      </w:pPr>
      <w:r w:rsidRPr="005E09FE">
        <w:rPr>
          <w:lang w:val="hu-HU"/>
        </w:rPr>
        <w:t>Primátor</w:t>
      </w:r>
      <w:r w:rsidRPr="005E09FE">
        <w:rPr>
          <w:lang w:val="hu-HU"/>
        </w:rPr>
        <w:tab/>
      </w:r>
      <w:r w:rsidRPr="005E09FE">
        <w:rPr>
          <w:lang w:val="hu-HU"/>
        </w:rPr>
        <w:tab/>
      </w:r>
      <w:r w:rsidRPr="005E09FE">
        <w:rPr>
          <w:lang w:val="hu-HU"/>
        </w:rPr>
        <w:tab/>
      </w:r>
      <w:r w:rsidRPr="005E09FE">
        <w:rPr>
          <w:lang w:val="hu-HU"/>
        </w:rPr>
        <w:tab/>
      </w:r>
      <w:r w:rsidRPr="005E09FE">
        <w:rPr>
          <w:lang w:val="hu-HU"/>
        </w:rPr>
        <w:tab/>
      </w:r>
      <w:r w:rsidRPr="005E09FE">
        <w:rPr>
          <w:lang w:val="hu-HU"/>
        </w:rPr>
        <w:tab/>
        <w:t>Starost</w:t>
      </w:r>
      <w:r w:rsidR="00DC57FD" w:rsidRPr="005E09FE">
        <w:rPr>
          <w:lang w:val="hu-HU"/>
        </w:rPr>
        <w:t>ka</w:t>
      </w:r>
    </w:p>
    <w:p w14:paraId="4F1B50DB" w14:textId="77777777" w:rsidR="00B40E04" w:rsidRDefault="00B40E04" w:rsidP="005E0AAD">
      <w:pPr>
        <w:pStyle w:val="Bezriadkovania"/>
        <w:rPr>
          <w:lang w:val="hu-HU"/>
        </w:rPr>
      </w:pPr>
    </w:p>
    <w:p w14:paraId="65F9D2B3" w14:textId="77777777" w:rsidR="00B40E04" w:rsidRDefault="00B40E04" w:rsidP="005E0AAD">
      <w:pPr>
        <w:pStyle w:val="Bezriadkovania"/>
        <w:rPr>
          <w:lang w:val="hu-HU"/>
        </w:rPr>
      </w:pPr>
    </w:p>
    <w:p w14:paraId="3C150182" w14:textId="166EC8B2" w:rsidR="00B40E04" w:rsidRPr="009E5CB3" w:rsidRDefault="00B40E04" w:rsidP="005E0AAD">
      <w:pPr>
        <w:pStyle w:val="Bezriadkovania"/>
        <w:rPr>
          <w:lang w:val="hu-HU"/>
        </w:rPr>
      </w:pPr>
      <w:r>
        <w:rPr>
          <w:lang w:val="hu-HU"/>
        </w:rPr>
        <w:t xml:space="preserve">Šamorín, </w:t>
      </w:r>
      <w:r w:rsidR="005E09FE">
        <w:rPr>
          <w:lang w:val="hu-HU"/>
        </w:rPr>
        <w:t xml:space="preserve"> 19.01.</w:t>
      </w:r>
      <w:r>
        <w:rPr>
          <w:lang w:val="hu-HU"/>
        </w:rPr>
        <w:t>2021</w:t>
      </w:r>
    </w:p>
    <w:sectPr w:rsidR="00B40E04" w:rsidRPr="009E5C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65A7F"/>
    <w:multiLevelType w:val="hybridMultilevel"/>
    <w:tmpl w:val="9FB8CCA0"/>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 w15:restartNumberingAfterBreak="0">
    <w:nsid w:val="192722CF"/>
    <w:multiLevelType w:val="hybridMultilevel"/>
    <w:tmpl w:val="29C6E654"/>
    <w:lvl w:ilvl="0" w:tplc="3C18EED4">
      <w:start w:val="1"/>
      <w:numFmt w:val="decimal"/>
      <w:lvlText w:val="%1."/>
      <w:lvlJc w:val="left"/>
      <w:pPr>
        <w:ind w:left="1065" w:hanging="705"/>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 w15:restartNumberingAfterBreak="0">
    <w:nsid w:val="24F1653F"/>
    <w:multiLevelType w:val="hybridMultilevel"/>
    <w:tmpl w:val="DB3E5BC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281A26C5"/>
    <w:multiLevelType w:val="hybridMultilevel"/>
    <w:tmpl w:val="DA9E66B8"/>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4" w15:restartNumberingAfterBreak="0">
    <w:nsid w:val="2A0A7F42"/>
    <w:multiLevelType w:val="hybridMultilevel"/>
    <w:tmpl w:val="4AE0EAE4"/>
    <w:lvl w:ilvl="0" w:tplc="84C28622">
      <w:start w:val="1"/>
      <w:numFmt w:val="lowerLetter"/>
      <w:lvlText w:val="%1)"/>
      <w:lvlJc w:val="left"/>
      <w:pPr>
        <w:ind w:left="900" w:hanging="360"/>
      </w:pPr>
      <w:rPr>
        <w:rFonts w:cs="Times New Roman"/>
      </w:rPr>
    </w:lvl>
    <w:lvl w:ilvl="1" w:tplc="041B0019">
      <w:start w:val="1"/>
      <w:numFmt w:val="lowerLetter"/>
      <w:lvlText w:val="%2."/>
      <w:lvlJc w:val="left"/>
      <w:pPr>
        <w:ind w:left="1620" w:hanging="360"/>
      </w:pPr>
      <w:rPr>
        <w:rFonts w:cs="Times New Roman"/>
      </w:rPr>
    </w:lvl>
    <w:lvl w:ilvl="2" w:tplc="041B001B">
      <w:start w:val="1"/>
      <w:numFmt w:val="lowerRoman"/>
      <w:lvlText w:val="%3."/>
      <w:lvlJc w:val="right"/>
      <w:pPr>
        <w:ind w:left="2340" w:hanging="180"/>
      </w:pPr>
      <w:rPr>
        <w:rFonts w:cs="Times New Roman"/>
      </w:rPr>
    </w:lvl>
    <w:lvl w:ilvl="3" w:tplc="041B000F">
      <w:start w:val="1"/>
      <w:numFmt w:val="decimal"/>
      <w:lvlText w:val="%4."/>
      <w:lvlJc w:val="left"/>
      <w:pPr>
        <w:ind w:left="3060" w:hanging="360"/>
      </w:pPr>
      <w:rPr>
        <w:rFonts w:cs="Times New Roman"/>
      </w:rPr>
    </w:lvl>
    <w:lvl w:ilvl="4" w:tplc="041B0019">
      <w:start w:val="1"/>
      <w:numFmt w:val="lowerLetter"/>
      <w:lvlText w:val="%5."/>
      <w:lvlJc w:val="left"/>
      <w:pPr>
        <w:ind w:left="3780" w:hanging="360"/>
      </w:pPr>
      <w:rPr>
        <w:rFonts w:cs="Times New Roman"/>
      </w:rPr>
    </w:lvl>
    <w:lvl w:ilvl="5" w:tplc="041B001B">
      <w:start w:val="1"/>
      <w:numFmt w:val="lowerRoman"/>
      <w:lvlText w:val="%6."/>
      <w:lvlJc w:val="right"/>
      <w:pPr>
        <w:ind w:left="4500" w:hanging="180"/>
      </w:pPr>
      <w:rPr>
        <w:rFonts w:cs="Times New Roman"/>
      </w:rPr>
    </w:lvl>
    <w:lvl w:ilvl="6" w:tplc="041B000F">
      <w:start w:val="1"/>
      <w:numFmt w:val="decimal"/>
      <w:lvlText w:val="%7."/>
      <w:lvlJc w:val="left"/>
      <w:pPr>
        <w:ind w:left="5220" w:hanging="360"/>
      </w:pPr>
      <w:rPr>
        <w:rFonts w:cs="Times New Roman"/>
      </w:rPr>
    </w:lvl>
    <w:lvl w:ilvl="7" w:tplc="041B0019">
      <w:start w:val="1"/>
      <w:numFmt w:val="lowerLetter"/>
      <w:lvlText w:val="%8."/>
      <w:lvlJc w:val="left"/>
      <w:pPr>
        <w:ind w:left="5940" w:hanging="360"/>
      </w:pPr>
      <w:rPr>
        <w:rFonts w:cs="Times New Roman"/>
      </w:rPr>
    </w:lvl>
    <w:lvl w:ilvl="8" w:tplc="041B001B">
      <w:start w:val="1"/>
      <w:numFmt w:val="lowerRoman"/>
      <w:lvlText w:val="%9."/>
      <w:lvlJc w:val="right"/>
      <w:pPr>
        <w:ind w:left="6660" w:hanging="180"/>
      </w:pPr>
      <w:rPr>
        <w:rFonts w:cs="Times New Roman"/>
      </w:rPr>
    </w:lvl>
  </w:abstractNum>
  <w:abstractNum w:abstractNumId="5" w15:restartNumberingAfterBreak="0">
    <w:nsid w:val="2B004D27"/>
    <w:multiLevelType w:val="multilevel"/>
    <w:tmpl w:val="6736F1E2"/>
    <w:lvl w:ilvl="0">
      <w:start w:val="3"/>
      <w:numFmt w:val="decimal"/>
      <w:lvlText w:val="%1."/>
      <w:lvlJc w:val="left"/>
      <w:pPr>
        <w:ind w:left="360" w:hanging="360"/>
      </w:pPr>
      <w:rPr>
        <w:rFonts w:cs="Times New Roman"/>
      </w:rPr>
    </w:lvl>
    <w:lvl w:ilvl="1">
      <w:start w:val="1"/>
      <w:numFmt w:val="decimal"/>
      <w:lvlText w:val="%2."/>
      <w:lvlJc w:val="left"/>
      <w:pPr>
        <w:ind w:left="720" w:hanging="360"/>
      </w:pPr>
      <w:rPr>
        <w:rFonts w:ascii="Times New Roman" w:eastAsia="Times New Roman" w:hAnsi="Times New Roman" w:cs="Times New Roman"/>
      </w:rPr>
    </w:lvl>
    <w:lvl w:ilvl="2">
      <w:start w:val="1"/>
      <w:numFmt w:val="decimal"/>
      <w:lvlText w:val="%1.%2.%3."/>
      <w:lvlJc w:val="left"/>
      <w:pPr>
        <w:ind w:left="1440" w:hanging="720"/>
      </w:pPr>
      <w:rPr>
        <w:rFonts w:cs="Times New Roman"/>
      </w:rPr>
    </w:lvl>
    <w:lvl w:ilvl="3">
      <w:start w:val="1"/>
      <w:numFmt w:val="decimal"/>
      <w:lvlText w:val="%1.%2.%3.%4."/>
      <w:lvlJc w:val="left"/>
      <w:pPr>
        <w:ind w:left="1800" w:hanging="720"/>
      </w:pPr>
      <w:rPr>
        <w:rFonts w:cs="Times New Roman"/>
      </w:rPr>
    </w:lvl>
    <w:lvl w:ilvl="4">
      <w:start w:val="1"/>
      <w:numFmt w:val="decimal"/>
      <w:lvlText w:val="%1.%2.%3.%4.%5."/>
      <w:lvlJc w:val="left"/>
      <w:pPr>
        <w:ind w:left="2520" w:hanging="1080"/>
      </w:pPr>
      <w:rPr>
        <w:rFonts w:cs="Times New Roman"/>
      </w:rPr>
    </w:lvl>
    <w:lvl w:ilvl="5">
      <w:start w:val="1"/>
      <w:numFmt w:val="decimal"/>
      <w:lvlText w:val="%1.%2.%3.%4.%5.%6."/>
      <w:lvlJc w:val="left"/>
      <w:pPr>
        <w:ind w:left="2880" w:hanging="1080"/>
      </w:pPr>
      <w:rPr>
        <w:rFonts w:cs="Times New Roman"/>
      </w:rPr>
    </w:lvl>
    <w:lvl w:ilvl="6">
      <w:start w:val="1"/>
      <w:numFmt w:val="decimal"/>
      <w:lvlText w:val="%1.%2.%3.%4.%5.%6.%7."/>
      <w:lvlJc w:val="left"/>
      <w:pPr>
        <w:ind w:left="3600" w:hanging="1440"/>
      </w:pPr>
      <w:rPr>
        <w:rFonts w:cs="Times New Roman"/>
      </w:rPr>
    </w:lvl>
    <w:lvl w:ilvl="7">
      <w:start w:val="1"/>
      <w:numFmt w:val="decimal"/>
      <w:lvlText w:val="%1.%2.%3.%4.%5.%6.%7.%8."/>
      <w:lvlJc w:val="left"/>
      <w:pPr>
        <w:ind w:left="3960" w:hanging="1440"/>
      </w:pPr>
      <w:rPr>
        <w:rFonts w:cs="Times New Roman"/>
      </w:rPr>
    </w:lvl>
    <w:lvl w:ilvl="8">
      <w:start w:val="1"/>
      <w:numFmt w:val="decimal"/>
      <w:lvlText w:val="%1.%2.%3.%4.%5.%6.%7.%8.%9."/>
      <w:lvlJc w:val="left"/>
      <w:pPr>
        <w:ind w:left="4680" w:hanging="1800"/>
      </w:pPr>
      <w:rPr>
        <w:rFonts w:cs="Times New Roman"/>
      </w:rPr>
    </w:lvl>
  </w:abstractNum>
  <w:abstractNum w:abstractNumId="6" w15:restartNumberingAfterBreak="0">
    <w:nsid w:val="3167702A"/>
    <w:multiLevelType w:val="hybridMultilevel"/>
    <w:tmpl w:val="72FE1CB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4F8725B1"/>
    <w:multiLevelType w:val="hybridMultilevel"/>
    <w:tmpl w:val="16CE523E"/>
    <w:lvl w:ilvl="0" w:tplc="AB3485A6">
      <w:start w:val="1"/>
      <w:numFmt w:val="lowerLetter"/>
      <w:lvlText w:val="%1)"/>
      <w:lvlJc w:val="left"/>
      <w:pPr>
        <w:ind w:left="900" w:hanging="360"/>
      </w:pPr>
      <w:rPr>
        <w:rFonts w:ascii="Times New Roman" w:eastAsia="Times New Roman" w:hAnsi="Times New Roman" w:cs="Times New Roman"/>
      </w:rPr>
    </w:lvl>
    <w:lvl w:ilvl="1" w:tplc="041B0003">
      <w:start w:val="1"/>
      <w:numFmt w:val="bullet"/>
      <w:lvlText w:val="o"/>
      <w:lvlJc w:val="left"/>
      <w:pPr>
        <w:ind w:left="1620" w:hanging="360"/>
      </w:pPr>
      <w:rPr>
        <w:rFonts w:ascii="Courier New" w:hAnsi="Courier New" w:cs="Times New Roman" w:hint="default"/>
      </w:rPr>
    </w:lvl>
    <w:lvl w:ilvl="2" w:tplc="041B0005">
      <w:start w:val="1"/>
      <w:numFmt w:val="bullet"/>
      <w:lvlText w:val=""/>
      <w:lvlJc w:val="left"/>
      <w:pPr>
        <w:ind w:left="2340" w:hanging="360"/>
      </w:pPr>
      <w:rPr>
        <w:rFonts w:ascii="Wingdings" w:hAnsi="Wingdings" w:hint="default"/>
      </w:rPr>
    </w:lvl>
    <w:lvl w:ilvl="3" w:tplc="041B0001">
      <w:start w:val="1"/>
      <w:numFmt w:val="bullet"/>
      <w:lvlText w:val=""/>
      <w:lvlJc w:val="left"/>
      <w:pPr>
        <w:ind w:left="3060" w:hanging="360"/>
      </w:pPr>
      <w:rPr>
        <w:rFonts w:ascii="Symbol" w:hAnsi="Symbol" w:hint="default"/>
      </w:rPr>
    </w:lvl>
    <w:lvl w:ilvl="4" w:tplc="041B0003">
      <w:start w:val="1"/>
      <w:numFmt w:val="bullet"/>
      <w:lvlText w:val="o"/>
      <w:lvlJc w:val="left"/>
      <w:pPr>
        <w:ind w:left="3780" w:hanging="360"/>
      </w:pPr>
      <w:rPr>
        <w:rFonts w:ascii="Courier New" w:hAnsi="Courier New" w:cs="Times New Roman" w:hint="default"/>
      </w:rPr>
    </w:lvl>
    <w:lvl w:ilvl="5" w:tplc="041B0005">
      <w:start w:val="1"/>
      <w:numFmt w:val="bullet"/>
      <w:lvlText w:val=""/>
      <w:lvlJc w:val="left"/>
      <w:pPr>
        <w:ind w:left="4500" w:hanging="360"/>
      </w:pPr>
      <w:rPr>
        <w:rFonts w:ascii="Wingdings" w:hAnsi="Wingdings" w:hint="default"/>
      </w:rPr>
    </w:lvl>
    <w:lvl w:ilvl="6" w:tplc="041B0001">
      <w:start w:val="1"/>
      <w:numFmt w:val="bullet"/>
      <w:lvlText w:val=""/>
      <w:lvlJc w:val="left"/>
      <w:pPr>
        <w:ind w:left="5220" w:hanging="360"/>
      </w:pPr>
      <w:rPr>
        <w:rFonts w:ascii="Symbol" w:hAnsi="Symbol" w:hint="default"/>
      </w:rPr>
    </w:lvl>
    <w:lvl w:ilvl="7" w:tplc="041B0003">
      <w:start w:val="1"/>
      <w:numFmt w:val="bullet"/>
      <w:lvlText w:val="o"/>
      <w:lvlJc w:val="left"/>
      <w:pPr>
        <w:ind w:left="5940" w:hanging="360"/>
      </w:pPr>
      <w:rPr>
        <w:rFonts w:ascii="Courier New" w:hAnsi="Courier New" w:cs="Times New Roman" w:hint="default"/>
      </w:rPr>
    </w:lvl>
    <w:lvl w:ilvl="8" w:tplc="041B0005">
      <w:start w:val="1"/>
      <w:numFmt w:val="bullet"/>
      <w:lvlText w:val=""/>
      <w:lvlJc w:val="left"/>
      <w:pPr>
        <w:ind w:left="6660" w:hanging="360"/>
      </w:pPr>
      <w:rPr>
        <w:rFonts w:ascii="Wingdings" w:hAnsi="Wingdings" w:hint="default"/>
      </w:rPr>
    </w:lvl>
  </w:abstractNum>
  <w:abstractNum w:abstractNumId="8" w15:restartNumberingAfterBreak="0">
    <w:nsid w:val="53DF4909"/>
    <w:multiLevelType w:val="hybridMultilevel"/>
    <w:tmpl w:val="A5006E5C"/>
    <w:lvl w:ilvl="0" w:tplc="F454EA36">
      <w:start w:val="1"/>
      <w:numFmt w:val="lowerLetter"/>
      <w:lvlText w:val="%1)"/>
      <w:lvlJc w:val="left"/>
      <w:pPr>
        <w:ind w:left="717" w:hanging="360"/>
      </w:pPr>
      <w:rPr>
        <w:rFonts w:cs="Times New Roman"/>
        <w:b w:val="0"/>
        <w:color w:val="auto"/>
      </w:rPr>
    </w:lvl>
    <w:lvl w:ilvl="1" w:tplc="04090019">
      <w:start w:val="1"/>
      <w:numFmt w:val="lowerLetter"/>
      <w:lvlText w:val="%2."/>
      <w:lvlJc w:val="left"/>
      <w:pPr>
        <w:ind w:left="1437" w:hanging="360"/>
      </w:pPr>
      <w:rPr>
        <w:rFonts w:cs="Times New Roman"/>
      </w:rPr>
    </w:lvl>
    <w:lvl w:ilvl="2" w:tplc="0409001B">
      <w:start w:val="1"/>
      <w:numFmt w:val="lowerRoman"/>
      <w:lvlText w:val="%3."/>
      <w:lvlJc w:val="right"/>
      <w:pPr>
        <w:ind w:left="2157" w:hanging="180"/>
      </w:pPr>
      <w:rPr>
        <w:rFonts w:cs="Times New Roman"/>
      </w:rPr>
    </w:lvl>
    <w:lvl w:ilvl="3" w:tplc="0409000F">
      <w:start w:val="1"/>
      <w:numFmt w:val="decimal"/>
      <w:lvlText w:val="%4."/>
      <w:lvlJc w:val="left"/>
      <w:pPr>
        <w:ind w:left="2877" w:hanging="360"/>
      </w:pPr>
      <w:rPr>
        <w:rFonts w:cs="Times New Roman"/>
      </w:rPr>
    </w:lvl>
    <w:lvl w:ilvl="4" w:tplc="04090019">
      <w:start w:val="1"/>
      <w:numFmt w:val="lowerLetter"/>
      <w:lvlText w:val="%5."/>
      <w:lvlJc w:val="left"/>
      <w:pPr>
        <w:ind w:left="3597" w:hanging="360"/>
      </w:pPr>
      <w:rPr>
        <w:rFonts w:cs="Times New Roman"/>
      </w:rPr>
    </w:lvl>
    <w:lvl w:ilvl="5" w:tplc="0409001B">
      <w:start w:val="1"/>
      <w:numFmt w:val="lowerRoman"/>
      <w:lvlText w:val="%6."/>
      <w:lvlJc w:val="right"/>
      <w:pPr>
        <w:ind w:left="4317" w:hanging="180"/>
      </w:pPr>
      <w:rPr>
        <w:rFonts w:cs="Times New Roman"/>
      </w:rPr>
    </w:lvl>
    <w:lvl w:ilvl="6" w:tplc="0409000F">
      <w:start w:val="1"/>
      <w:numFmt w:val="decimal"/>
      <w:lvlText w:val="%7."/>
      <w:lvlJc w:val="left"/>
      <w:pPr>
        <w:ind w:left="5037" w:hanging="360"/>
      </w:pPr>
      <w:rPr>
        <w:rFonts w:cs="Times New Roman"/>
      </w:rPr>
    </w:lvl>
    <w:lvl w:ilvl="7" w:tplc="04090019">
      <w:start w:val="1"/>
      <w:numFmt w:val="lowerLetter"/>
      <w:lvlText w:val="%8."/>
      <w:lvlJc w:val="left"/>
      <w:pPr>
        <w:ind w:left="5757" w:hanging="360"/>
      </w:pPr>
      <w:rPr>
        <w:rFonts w:cs="Times New Roman"/>
      </w:rPr>
    </w:lvl>
    <w:lvl w:ilvl="8" w:tplc="0409001B">
      <w:start w:val="1"/>
      <w:numFmt w:val="lowerRoman"/>
      <w:lvlText w:val="%9."/>
      <w:lvlJc w:val="right"/>
      <w:pPr>
        <w:ind w:left="6477" w:hanging="180"/>
      </w:pPr>
      <w:rPr>
        <w:rFonts w:cs="Times New Roman"/>
      </w:rPr>
    </w:lvl>
  </w:abstractNum>
  <w:abstractNum w:abstractNumId="9" w15:restartNumberingAfterBreak="0">
    <w:nsid w:val="5B993A87"/>
    <w:multiLevelType w:val="hybridMultilevel"/>
    <w:tmpl w:val="50100168"/>
    <w:lvl w:ilvl="0" w:tplc="6C5C8A66">
      <w:start w:val="1"/>
      <w:numFmt w:val="decimal"/>
      <w:lvlText w:val="%1."/>
      <w:lvlJc w:val="left"/>
      <w:pPr>
        <w:tabs>
          <w:tab w:val="num" w:pos="720"/>
        </w:tabs>
        <w:ind w:left="720" w:hanging="360"/>
      </w:pPr>
      <w:rPr>
        <w:rFonts w:cs="Times New Roman"/>
        <w:b w:val="0"/>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10" w15:restartNumberingAfterBreak="0">
    <w:nsid w:val="634A5865"/>
    <w:multiLevelType w:val="hybridMultilevel"/>
    <w:tmpl w:val="557CC670"/>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1" w15:restartNumberingAfterBreak="0">
    <w:nsid w:val="67991B0F"/>
    <w:multiLevelType w:val="hybridMultilevel"/>
    <w:tmpl w:val="8F568346"/>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2" w15:restartNumberingAfterBreak="0">
    <w:nsid w:val="6A0C0DA9"/>
    <w:multiLevelType w:val="hybridMultilevel"/>
    <w:tmpl w:val="A2D6773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71397648"/>
    <w:multiLevelType w:val="hybridMultilevel"/>
    <w:tmpl w:val="30D6D488"/>
    <w:lvl w:ilvl="0" w:tplc="041B000F">
      <w:start w:val="1"/>
      <w:numFmt w:val="decimal"/>
      <w:lvlText w:val="%1."/>
      <w:lvlJc w:val="left"/>
      <w:pPr>
        <w:ind w:left="1068" w:hanging="360"/>
      </w:pPr>
      <w:rPr>
        <w:rFonts w:cs="Times New Roman"/>
      </w:rPr>
    </w:lvl>
    <w:lvl w:ilvl="1" w:tplc="041B0019">
      <w:start w:val="1"/>
      <w:numFmt w:val="lowerLetter"/>
      <w:lvlText w:val="%2."/>
      <w:lvlJc w:val="left"/>
      <w:pPr>
        <w:ind w:left="1788" w:hanging="360"/>
      </w:pPr>
      <w:rPr>
        <w:rFonts w:cs="Times New Roman"/>
      </w:rPr>
    </w:lvl>
    <w:lvl w:ilvl="2" w:tplc="041B001B">
      <w:start w:val="1"/>
      <w:numFmt w:val="lowerRoman"/>
      <w:lvlText w:val="%3."/>
      <w:lvlJc w:val="right"/>
      <w:pPr>
        <w:ind w:left="2508" w:hanging="180"/>
      </w:pPr>
      <w:rPr>
        <w:rFonts w:cs="Times New Roman"/>
      </w:rPr>
    </w:lvl>
    <w:lvl w:ilvl="3" w:tplc="041B000F">
      <w:start w:val="1"/>
      <w:numFmt w:val="decimal"/>
      <w:lvlText w:val="%4."/>
      <w:lvlJc w:val="left"/>
      <w:pPr>
        <w:ind w:left="3228" w:hanging="360"/>
      </w:pPr>
      <w:rPr>
        <w:rFonts w:cs="Times New Roman"/>
      </w:rPr>
    </w:lvl>
    <w:lvl w:ilvl="4" w:tplc="041B0019">
      <w:start w:val="1"/>
      <w:numFmt w:val="lowerLetter"/>
      <w:lvlText w:val="%5."/>
      <w:lvlJc w:val="left"/>
      <w:pPr>
        <w:ind w:left="3948" w:hanging="360"/>
      </w:pPr>
      <w:rPr>
        <w:rFonts w:cs="Times New Roman"/>
      </w:rPr>
    </w:lvl>
    <w:lvl w:ilvl="5" w:tplc="041B001B">
      <w:start w:val="1"/>
      <w:numFmt w:val="lowerRoman"/>
      <w:lvlText w:val="%6."/>
      <w:lvlJc w:val="right"/>
      <w:pPr>
        <w:ind w:left="4668" w:hanging="180"/>
      </w:pPr>
      <w:rPr>
        <w:rFonts w:cs="Times New Roman"/>
      </w:rPr>
    </w:lvl>
    <w:lvl w:ilvl="6" w:tplc="041B000F">
      <w:start w:val="1"/>
      <w:numFmt w:val="decimal"/>
      <w:lvlText w:val="%7."/>
      <w:lvlJc w:val="left"/>
      <w:pPr>
        <w:ind w:left="5388" w:hanging="360"/>
      </w:pPr>
      <w:rPr>
        <w:rFonts w:cs="Times New Roman"/>
      </w:rPr>
    </w:lvl>
    <w:lvl w:ilvl="7" w:tplc="041B0019">
      <w:start w:val="1"/>
      <w:numFmt w:val="lowerLetter"/>
      <w:lvlText w:val="%8."/>
      <w:lvlJc w:val="left"/>
      <w:pPr>
        <w:ind w:left="6108" w:hanging="360"/>
      </w:pPr>
      <w:rPr>
        <w:rFonts w:cs="Times New Roman"/>
      </w:rPr>
    </w:lvl>
    <w:lvl w:ilvl="8" w:tplc="041B001B">
      <w:start w:val="1"/>
      <w:numFmt w:val="lowerRoman"/>
      <w:lvlText w:val="%9."/>
      <w:lvlJc w:val="right"/>
      <w:pPr>
        <w:ind w:left="6828"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lvlOverride w:ilvl="2"/>
    <w:lvlOverride w:ilvl="3"/>
    <w:lvlOverride w:ilvl="4"/>
    <w:lvlOverride w:ilvl="5"/>
    <w:lvlOverride w:ilvl="6"/>
    <w:lvlOverride w:ilvl="7"/>
    <w:lvlOverride w:ilvl="8"/>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0"/>
  </w:num>
  <w:num w:numId="14">
    <w:abstractNumId w:val="12"/>
  </w:num>
  <w:num w:numId="15">
    <w:abstractNumId w:val="2"/>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AAD"/>
    <w:rsid w:val="00084D51"/>
    <w:rsid w:val="00092E3A"/>
    <w:rsid w:val="0011111C"/>
    <w:rsid w:val="00144703"/>
    <w:rsid w:val="003778FD"/>
    <w:rsid w:val="005E09FE"/>
    <w:rsid w:val="005E0AAD"/>
    <w:rsid w:val="00961240"/>
    <w:rsid w:val="00991769"/>
    <w:rsid w:val="009E5CB3"/>
    <w:rsid w:val="00B40E04"/>
    <w:rsid w:val="00B95AD0"/>
    <w:rsid w:val="00BB49DD"/>
    <w:rsid w:val="00DB185B"/>
    <w:rsid w:val="00DC57FD"/>
    <w:rsid w:val="00EB211E"/>
    <w:rsid w:val="00F05AF4"/>
    <w:rsid w:val="00FB28D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D03A7"/>
  <w15:chartTrackingRefBased/>
  <w15:docId w15:val="{0DE484FF-9395-4510-AD40-6F2DEE2F8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E0AAD"/>
    <w:pPr>
      <w:spacing w:line="360" w:lineRule="auto"/>
    </w:pPr>
  </w:style>
  <w:style w:type="paragraph" w:styleId="Nadpis1">
    <w:name w:val="heading 1"/>
    <w:basedOn w:val="Normlny"/>
    <w:next w:val="Normlny"/>
    <w:link w:val="Nadpis1Char"/>
    <w:uiPriority w:val="9"/>
    <w:qFormat/>
    <w:rsid w:val="005E0AAD"/>
    <w:pPr>
      <w:keepNext/>
      <w:keepLines/>
      <w:spacing w:before="480" w:after="0"/>
      <w:ind w:left="567" w:hanging="567"/>
      <w:outlineLvl w:val="0"/>
    </w:pPr>
    <w:rPr>
      <w:rFonts w:asciiTheme="majorHAnsi" w:eastAsiaTheme="majorEastAsia" w:hAnsiTheme="majorHAnsi" w:cstheme="majorBidi"/>
      <w:b/>
      <w:bCs/>
      <w:sz w:val="32"/>
      <w:szCs w:val="32"/>
    </w:rPr>
  </w:style>
  <w:style w:type="paragraph" w:styleId="Nadpis2">
    <w:name w:val="heading 2"/>
    <w:basedOn w:val="Normlny"/>
    <w:next w:val="Normlny"/>
    <w:link w:val="Nadpis2Char"/>
    <w:uiPriority w:val="9"/>
    <w:unhideWhenUsed/>
    <w:qFormat/>
    <w:rsid w:val="005E0AAD"/>
    <w:pPr>
      <w:keepNext/>
      <w:keepLines/>
      <w:spacing w:before="200" w:after="0"/>
      <w:ind w:left="567" w:hanging="567"/>
      <w:outlineLvl w:val="1"/>
    </w:pPr>
    <w:rPr>
      <w:rFonts w:asciiTheme="majorHAnsi" w:eastAsiaTheme="majorEastAsia" w:hAnsiTheme="majorHAnsi" w:cstheme="majorBidi"/>
      <w:b/>
      <w:bCs/>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5E0AAD"/>
    <w:rPr>
      <w:rFonts w:asciiTheme="majorHAnsi" w:eastAsiaTheme="majorEastAsia" w:hAnsiTheme="majorHAnsi" w:cstheme="majorBidi"/>
      <w:b/>
      <w:bCs/>
      <w:sz w:val="32"/>
      <w:szCs w:val="32"/>
    </w:rPr>
  </w:style>
  <w:style w:type="character" w:customStyle="1" w:styleId="Nadpis2Char">
    <w:name w:val="Nadpis 2 Char"/>
    <w:basedOn w:val="Predvolenpsmoodseku"/>
    <w:link w:val="Nadpis2"/>
    <w:uiPriority w:val="9"/>
    <w:rsid w:val="005E0AAD"/>
    <w:rPr>
      <w:rFonts w:asciiTheme="majorHAnsi" w:eastAsiaTheme="majorEastAsia" w:hAnsiTheme="majorHAnsi" w:cstheme="majorBidi"/>
      <w:b/>
      <w:bCs/>
      <w:sz w:val="26"/>
      <w:szCs w:val="26"/>
    </w:rPr>
  </w:style>
  <w:style w:type="character" w:styleId="Hypertextovprepojenie">
    <w:name w:val="Hyperlink"/>
    <w:basedOn w:val="Predvolenpsmoodseku"/>
    <w:uiPriority w:val="99"/>
    <w:unhideWhenUsed/>
    <w:rsid w:val="005E0AAD"/>
    <w:rPr>
      <w:color w:val="0563C1" w:themeColor="hyperlink"/>
      <w:u w:val="single"/>
    </w:rPr>
  </w:style>
  <w:style w:type="paragraph" w:styleId="Odsekzoznamu">
    <w:name w:val="List Paragraph"/>
    <w:basedOn w:val="Normlny"/>
    <w:link w:val="OdsekzoznamuChar"/>
    <w:uiPriority w:val="34"/>
    <w:qFormat/>
    <w:rsid w:val="005E0AAD"/>
    <w:pPr>
      <w:ind w:left="720"/>
      <w:contextualSpacing/>
    </w:pPr>
  </w:style>
  <w:style w:type="paragraph" w:styleId="Bezriadkovania">
    <w:name w:val="No Spacing"/>
    <w:uiPriority w:val="1"/>
    <w:qFormat/>
    <w:rsid w:val="005E0AAD"/>
    <w:pPr>
      <w:widowControl w:val="0"/>
      <w:spacing w:after="0" w:line="240" w:lineRule="auto"/>
    </w:pPr>
    <w:rPr>
      <w:lang w:val="en-US"/>
    </w:rPr>
  </w:style>
  <w:style w:type="character" w:customStyle="1" w:styleId="OdsekzoznamuChar">
    <w:name w:val="Odsek zoznamu Char"/>
    <w:link w:val="Odsekzoznamu"/>
    <w:uiPriority w:val="34"/>
    <w:locked/>
    <w:rsid w:val="005E0AAD"/>
  </w:style>
  <w:style w:type="paragraph" w:customStyle="1" w:styleId="NAZACIATOK">
    <w:name w:val="NA_ZACIATOK"/>
    <w:uiPriority w:val="99"/>
    <w:rsid w:val="005E0AAD"/>
    <w:pPr>
      <w:widowControl w:val="0"/>
      <w:autoSpaceDE w:val="0"/>
      <w:autoSpaceDN w:val="0"/>
      <w:spacing w:after="0" w:line="240" w:lineRule="auto"/>
      <w:jc w:val="both"/>
    </w:pPr>
    <w:rPr>
      <w:rFonts w:ascii="Times New Roman" w:eastAsia="Times New Roman" w:hAnsi="Times New Roman" w:cs="Times New Roman"/>
      <w:noProof/>
      <w:color w:val="000000"/>
      <w:sz w:val="20"/>
      <w:szCs w:val="20"/>
      <w:lang w:val="en-US" w:eastAsia="sk-SK"/>
    </w:rPr>
  </w:style>
  <w:style w:type="paragraph" w:styleId="Textbubliny">
    <w:name w:val="Balloon Text"/>
    <w:basedOn w:val="Normlny"/>
    <w:link w:val="TextbublinyChar"/>
    <w:uiPriority w:val="99"/>
    <w:semiHidden/>
    <w:unhideWhenUsed/>
    <w:rsid w:val="003778FD"/>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3778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2356</Words>
  <Characters>13905</Characters>
  <Application>Microsoft Office Word</Application>
  <DocSecurity>0</DocSecurity>
  <Lines>115</Lines>
  <Paragraphs>32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Starosta</dc:creator>
  <cp:keywords/>
  <dc:description/>
  <cp:lastModifiedBy>HP</cp:lastModifiedBy>
  <cp:revision>5</cp:revision>
  <cp:lastPrinted>2021-01-19T12:03:00Z</cp:lastPrinted>
  <dcterms:created xsi:type="dcterms:W3CDTF">2021-01-20T15:06:00Z</dcterms:created>
  <dcterms:modified xsi:type="dcterms:W3CDTF">2021-01-21T07:56:00Z</dcterms:modified>
</cp:coreProperties>
</file>